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45" w:rsidRDefault="009351CE" w:rsidP="00392592">
      <w:pPr>
        <w:pStyle w:val="Corpo"/>
        <w:pBdr>
          <w:left w:val="nil"/>
        </w:pBdr>
        <w:spacing w:line="300" w:lineRule="auto"/>
        <w:ind w:right="51"/>
        <w:jc w:val="center"/>
        <w:rPr>
          <w:rFonts w:ascii="Verdana" w:eastAsia="Candara" w:hAnsi="Verdana" w:cs="Candara"/>
          <w:b/>
          <w:bCs/>
          <w:color w:val="000000" w:themeColor="text1"/>
          <w:sz w:val="32"/>
          <w:szCs w:val="40"/>
          <w:lang w:val="pt-PT"/>
        </w:rPr>
      </w:pPr>
      <w:proofErr w:type="spellStart"/>
      <w:r w:rsidRPr="00392592">
        <w:rPr>
          <w:rFonts w:ascii="Verdana" w:eastAsia="Candara" w:hAnsi="Verdana" w:cs="Candara"/>
          <w:b/>
          <w:bCs/>
          <w:color w:val="000000" w:themeColor="text1"/>
          <w:sz w:val="32"/>
          <w:szCs w:val="40"/>
        </w:rPr>
        <w:t>Cast</w:t>
      </w:r>
      <w:proofErr w:type="spellEnd"/>
      <w:r w:rsidRPr="00392592">
        <w:rPr>
          <w:rFonts w:ascii="Verdana" w:eastAsia="Candara" w:hAnsi="Verdana" w:cs="Candara"/>
          <w:b/>
          <w:bCs/>
          <w:color w:val="000000" w:themeColor="text1"/>
          <w:sz w:val="32"/>
          <w:szCs w:val="40"/>
          <w:lang w:val="pt-PT"/>
        </w:rPr>
        <w:t>elo forte</w:t>
      </w:r>
      <w:r w:rsidRPr="00392592">
        <w:rPr>
          <w:rFonts w:ascii="Verdana" w:eastAsia="Candara" w:hAnsi="Verdana" w:cs="Candara"/>
          <w:b/>
          <w:bCs/>
          <w:color w:val="000000" w:themeColor="text1"/>
          <w:sz w:val="32"/>
          <w:szCs w:val="40"/>
        </w:rPr>
        <w:t xml:space="preserve">: </w:t>
      </w:r>
      <w:r w:rsidRPr="00392592">
        <w:rPr>
          <w:rFonts w:ascii="Verdana" w:eastAsia="Candara" w:hAnsi="Verdana" w:cs="Candara"/>
          <w:b/>
          <w:bCs/>
          <w:color w:val="000000" w:themeColor="text1"/>
          <w:sz w:val="32"/>
          <w:szCs w:val="40"/>
          <w:lang w:val="pt-PT"/>
        </w:rPr>
        <w:t>o hino da Reforma</w:t>
      </w:r>
    </w:p>
    <w:p w:rsidR="00392592" w:rsidRDefault="00392592" w:rsidP="00392592">
      <w:pPr>
        <w:pStyle w:val="Corpo"/>
        <w:pBdr>
          <w:left w:val="nil"/>
        </w:pBdr>
        <w:spacing w:line="300" w:lineRule="auto"/>
        <w:ind w:right="51"/>
        <w:jc w:val="center"/>
        <w:rPr>
          <w:rFonts w:ascii="Verdana" w:eastAsia="Times New Roman" w:hAnsi="Verdana" w:cs="Times New Roman"/>
          <w:bCs/>
          <w:color w:val="000000" w:themeColor="text1"/>
          <w:spacing w:val="15"/>
          <w:sz w:val="20"/>
        </w:rPr>
      </w:pPr>
      <w:r>
        <w:rPr>
          <w:rFonts w:ascii="Verdana" w:eastAsia="Times New Roman" w:hAnsi="Verdana" w:cs="Times New Roman"/>
          <w:bCs/>
          <w:color w:val="000000" w:themeColor="text1"/>
          <w:spacing w:val="15"/>
          <w:sz w:val="20"/>
        </w:rPr>
        <w:t xml:space="preserve">(mensagem para ser apresentada na tarde </w:t>
      </w:r>
      <w:proofErr w:type="gramStart"/>
      <w:r>
        <w:rPr>
          <w:rFonts w:ascii="Verdana" w:eastAsia="Times New Roman" w:hAnsi="Verdana" w:cs="Times New Roman"/>
          <w:bCs/>
          <w:color w:val="000000" w:themeColor="text1"/>
          <w:spacing w:val="15"/>
          <w:sz w:val="20"/>
        </w:rPr>
        <w:t>do sábado 11</w:t>
      </w:r>
      <w:proofErr w:type="gramEnd"/>
      <w:r>
        <w:rPr>
          <w:rFonts w:ascii="Verdana" w:eastAsia="Times New Roman" w:hAnsi="Verdana" w:cs="Times New Roman"/>
          <w:bCs/>
          <w:color w:val="000000" w:themeColor="text1"/>
          <w:spacing w:val="15"/>
          <w:sz w:val="20"/>
        </w:rPr>
        <w:t xml:space="preserve"> de novembro de 2017)</w:t>
      </w:r>
    </w:p>
    <w:p w:rsidR="00392592" w:rsidRDefault="00392592" w:rsidP="00392592">
      <w:pPr>
        <w:pStyle w:val="Corpo"/>
        <w:pBdr>
          <w:left w:val="nil"/>
        </w:pBdr>
        <w:spacing w:after="240" w:line="300" w:lineRule="auto"/>
        <w:ind w:right="51"/>
        <w:jc w:val="both"/>
        <w:rPr>
          <w:rFonts w:ascii="Verdana" w:hAnsi="Verdana"/>
          <w:color w:val="000000" w:themeColor="text1"/>
          <w:lang w:val="pt-PT"/>
        </w:rPr>
      </w:pPr>
    </w:p>
    <w:p w:rsidR="005A6C45" w:rsidRPr="00392592" w:rsidRDefault="009351CE" w:rsidP="00392592">
      <w:pPr>
        <w:pStyle w:val="Corpo"/>
        <w:pBdr>
          <w:left w:val="nil"/>
        </w:pBdr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hAnsi="Verdana"/>
          <w:color w:val="000000" w:themeColor="text1"/>
          <w:lang w:val="pt-PT"/>
        </w:rPr>
        <w:t xml:space="preserve">A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Reforma iniciada por Martinho</w:t>
      </w:r>
      <w:r w:rsidRPr="00392592">
        <w:rPr>
          <w:rFonts w:ascii="Verdana" w:eastAsia="Candara" w:hAnsi="Verdana" w:cs="Candara"/>
          <w:color w:val="000000" w:themeColor="text1"/>
        </w:rPr>
        <w:t xml:space="preserve"> Lutero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em</w:t>
      </w:r>
      <w:r w:rsidRPr="00392592">
        <w:rPr>
          <w:rFonts w:ascii="Verdana" w:eastAsia="Candara" w:hAnsi="Verdana" w:cs="Candara"/>
          <w:color w:val="000000" w:themeColor="text1"/>
        </w:rPr>
        <w:t xml:space="preserve"> 1517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modificou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a compreensão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religiosa de su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a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é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poca</w:t>
      </w:r>
      <w:proofErr w:type="spellEnd"/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 a relação do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ser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humano co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m o seu Criador</w:t>
      </w:r>
      <w:r w:rsidRPr="00392592">
        <w:rPr>
          <w:rFonts w:ascii="Verdana" w:eastAsia="Candara" w:hAnsi="Verdana" w:cs="Candara"/>
          <w:color w:val="000000" w:themeColor="text1"/>
        </w:rPr>
        <w:t xml:space="preserve">.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A proposta </w:t>
      </w:r>
      <w:r w:rsidRPr="00392592">
        <w:rPr>
          <w:rFonts w:ascii="Verdana" w:eastAsia="Candara" w:hAnsi="Verdana" w:cs="Candara"/>
          <w:color w:val="000000" w:themeColor="text1"/>
        </w:rPr>
        <w:t>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 mudança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religios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influiu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nos distintos níveis da relação humana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, tanto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na dimensão política quanto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eclesi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ástica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de su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a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é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poca</w:t>
      </w:r>
      <w:proofErr w:type="spellEnd"/>
      <w:r w:rsidRPr="00392592">
        <w:rPr>
          <w:rFonts w:ascii="Verdana" w:eastAsia="Candara" w:hAnsi="Verdana" w:cs="Candara"/>
          <w:color w:val="000000" w:themeColor="text1"/>
        </w:rPr>
        <w:t xml:space="preserve">.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</w:t>
      </w:r>
      <w:r w:rsidRPr="00392592">
        <w:rPr>
          <w:rFonts w:ascii="Verdana" w:eastAsia="Candara" w:hAnsi="Verdana" w:cs="Candara"/>
          <w:color w:val="000000" w:themeColor="text1"/>
        </w:rPr>
        <w:t xml:space="preserve"> m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de-DE"/>
        </w:rPr>
        <w:t xml:space="preserve">sica,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 poesia e a arte</w:t>
      </w:r>
      <w:r w:rsidRPr="00392592">
        <w:rPr>
          <w:rFonts w:ascii="Verdana" w:eastAsia="Candara" w:hAnsi="Verdana" w:cs="Candara"/>
          <w:color w:val="000000" w:themeColor="text1"/>
        </w:rPr>
        <w:t xml:space="preserve"> n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ão ficaram à margem dessas influências da Reforma</w:t>
      </w:r>
      <w:r w:rsidRPr="00392592">
        <w:rPr>
          <w:rFonts w:ascii="Verdana" w:eastAsia="Candara" w:hAnsi="Verdana" w:cs="Candara"/>
          <w:color w:val="000000" w:themeColor="text1"/>
        </w:rPr>
        <w:t xml:space="preserve">.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Os novos meios de relação do povo crente com a Palavra e o culto a Deus afetaram, em grande maneira, a música e,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especialmente, a hinologia.</w:t>
      </w:r>
    </w:p>
    <w:p w:rsidR="005A6C45" w:rsidRPr="00392592" w:rsidRDefault="009351CE" w:rsidP="00392592">
      <w:pPr>
        <w:pStyle w:val="Corpo"/>
        <w:pBdr>
          <w:left w:val="nil"/>
        </w:pBdr>
        <w:spacing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hAnsi="Verdana"/>
          <w:color w:val="000000" w:themeColor="text1"/>
          <w:lang w:val="pt-PT"/>
        </w:rPr>
        <w:t>A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Reforma Protestante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encontrou na</w:t>
      </w:r>
      <w:r w:rsidRPr="00392592">
        <w:rPr>
          <w:rFonts w:ascii="Verdana" w:eastAsia="Candara" w:hAnsi="Verdana" w:cs="Candara"/>
          <w:color w:val="000000" w:themeColor="text1"/>
        </w:rPr>
        <w:t xml:space="preserve"> m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sica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 nos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hinos </w:t>
      </w:r>
      <w:r w:rsidRPr="00392592">
        <w:rPr>
          <w:rFonts w:ascii="Verdana" w:eastAsia="Candara" w:hAnsi="Verdana" w:cs="Candara"/>
          <w:color w:val="000000" w:themeColor="text1"/>
        </w:rPr>
        <w:t>s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eus melhores aliados para conectar e integrar os que se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acerca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m para adorar a Deus</w:t>
      </w:r>
      <w:r w:rsidRPr="00392592">
        <w:rPr>
          <w:rFonts w:ascii="Verdana" w:eastAsia="Candara" w:hAnsi="Verdana" w:cs="Candara"/>
          <w:color w:val="000000" w:themeColor="text1"/>
        </w:rPr>
        <w:t xml:space="preserve">.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O evangelho também </w:t>
      </w:r>
      <w:r w:rsidRPr="00392592">
        <w:rPr>
          <w:rFonts w:ascii="Verdana" w:eastAsia="Candara" w:hAnsi="Verdana" w:cs="Candara"/>
          <w:color w:val="000000" w:themeColor="text1"/>
        </w:rPr>
        <w:t xml:space="preserve">se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faz </w:t>
      </w:r>
      <w:r w:rsidRPr="00392592">
        <w:rPr>
          <w:rFonts w:ascii="Verdana" w:eastAsia="Candara" w:hAnsi="Verdana" w:cs="Candara"/>
          <w:color w:val="000000" w:themeColor="text1"/>
        </w:rPr>
        <w:t xml:space="preserve">sentir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na hinologia</w:t>
      </w:r>
      <w:r w:rsidRPr="00392592">
        <w:rPr>
          <w:rFonts w:ascii="Verdana" w:eastAsia="Candara" w:hAnsi="Verdana" w:cs="Candara"/>
          <w:color w:val="000000" w:themeColor="text1"/>
        </w:rPr>
        <w:t>.</w:t>
      </w:r>
    </w:p>
    <w:p w:rsidR="00392592" w:rsidRPr="00392592" w:rsidRDefault="00392592" w:rsidP="00392592">
      <w:pPr>
        <w:pStyle w:val="Corpo"/>
        <w:spacing w:before="272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  <w:lang w:val="it-IT"/>
        </w:rPr>
      </w:pPr>
      <w:r w:rsidRPr="00392592">
        <w:rPr>
          <w:rFonts w:ascii="Verdana" w:eastAsia="Candara" w:hAnsi="Verdana" w:cs="Candara"/>
          <w:bCs/>
          <w:color w:val="000000" w:themeColor="text1"/>
          <w:sz w:val="32"/>
          <w:lang w:val="it-IT"/>
        </w:rPr>
        <w:t xml:space="preserve">LUTERO </w:t>
      </w:r>
      <w:r w:rsidRPr="00392592">
        <w:rPr>
          <w:rFonts w:ascii="Verdana" w:eastAsia="Candara" w:hAnsi="Verdana" w:cs="Candara"/>
          <w:bCs/>
          <w:color w:val="000000" w:themeColor="text1"/>
          <w:sz w:val="32"/>
          <w:lang w:val="pt-PT"/>
        </w:rPr>
        <w:t>E SUA CONCEPÇÃO DE</w:t>
      </w:r>
      <w:r w:rsidRPr="00392592">
        <w:rPr>
          <w:rFonts w:ascii="Verdana" w:eastAsia="Candara" w:hAnsi="Verdana" w:cs="Candara"/>
          <w:bCs/>
          <w:color w:val="000000" w:themeColor="text1"/>
          <w:sz w:val="32"/>
        </w:rPr>
        <w:t xml:space="preserve"> M</w:t>
      </w:r>
      <w:r w:rsidRPr="00392592">
        <w:rPr>
          <w:rFonts w:ascii="Verdana" w:eastAsia="Candara" w:hAnsi="Verdana" w:cs="Candara"/>
          <w:bCs/>
          <w:color w:val="000000" w:themeColor="text1"/>
          <w:sz w:val="32"/>
          <w:lang w:val="es-ES_tradnl"/>
        </w:rPr>
        <w:t>Ú</w:t>
      </w:r>
      <w:r w:rsidRPr="00392592">
        <w:rPr>
          <w:rFonts w:ascii="Verdana" w:eastAsia="Candara" w:hAnsi="Verdana" w:cs="Candara"/>
          <w:bCs/>
          <w:color w:val="000000" w:themeColor="text1"/>
          <w:sz w:val="32"/>
          <w:lang w:val="it-IT"/>
        </w:rPr>
        <w:t xml:space="preserve">SICA </w:t>
      </w:r>
    </w:p>
    <w:p w:rsidR="005A6C45" w:rsidRPr="00392592" w:rsidRDefault="00392592" w:rsidP="00392592">
      <w:pPr>
        <w:pStyle w:val="Corpo"/>
        <w:spacing w:after="136"/>
        <w:jc w:val="both"/>
        <w:outlineLvl w:val="0"/>
        <w:rPr>
          <w:rFonts w:ascii="Verdana" w:eastAsia="Candara" w:hAnsi="Verdana" w:cs="Candara"/>
          <w:b/>
          <w:bCs/>
          <w:color w:val="000000" w:themeColor="text1"/>
          <w:sz w:val="32"/>
        </w:rPr>
      </w:pPr>
      <w:r>
        <w:rPr>
          <w:rFonts w:ascii="Verdana" w:eastAsia="Candara" w:hAnsi="Verdana" w:cs="Candara"/>
          <w:b/>
          <w:bCs/>
          <w:color w:val="000000" w:themeColor="text1"/>
          <w:sz w:val="32"/>
        </w:rPr>
        <w:pict>
          <v:rect id="_x0000_i1025" style="width:0;height:1.5pt" o:hralign="center" o:hrstd="t" o:hr="t" fillcolor="#a0a0a0" stroked="f"/>
        </w:pic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Lutero era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um bom conhecedor </w:t>
      </w:r>
      <w:r w:rsidRPr="00392592">
        <w:rPr>
          <w:rFonts w:ascii="Verdana" w:eastAsia="Candara" w:hAnsi="Verdana" w:cs="Candara"/>
          <w:color w:val="000000" w:themeColor="text1"/>
        </w:rPr>
        <w:t>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a </w:t>
      </w:r>
      <w:r w:rsidRPr="00392592">
        <w:rPr>
          <w:rFonts w:ascii="Verdana" w:eastAsia="Candara" w:hAnsi="Verdana" w:cs="Candara"/>
          <w:color w:val="000000" w:themeColor="text1"/>
        </w:rPr>
        <w:t>m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de-DE"/>
        </w:rPr>
        <w:t xml:space="preserve">sica,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 apreciava e conhecia a arte da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composi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ção</w:t>
      </w:r>
      <w:r w:rsidRPr="00392592">
        <w:rPr>
          <w:rFonts w:ascii="Verdana" w:eastAsia="Candara" w:hAnsi="Verdana" w:cs="Candara"/>
          <w:color w:val="000000" w:themeColor="text1"/>
        </w:rPr>
        <w:t xml:space="preserve">.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Além disso, tocava o alaúde</w:t>
      </w:r>
      <w:r w:rsidRPr="00392592">
        <w:rPr>
          <w:rFonts w:ascii="Verdana" w:eastAsia="Candara" w:hAnsi="Verdana" w:cs="Candara"/>
          <w:color w:val="000000" w:themeColor="text1"/>
        </w:rPr>
        <w:t>, 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dmirava o canto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e apreciava a arte musical dos mestres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de su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época. Por s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eu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intermédio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e influ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ência pessoal</w:t>
      </w:r>
      <w:r w:rsidRPr="00392592">
        <w:rPr>
          <w:rFonts w:ascii="Verdana" w:eastAsia="Candara" w:hAnsi="Verdana" w:cs="Candara"/>
          <w:color w:val="000000" w:themeColor="text1"/>
        </w:rPr>
        <w:t xml:space="preserve">,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</w:t>
      </w:r>
      <w:r w:rsidRPr="00392592">
        <w:rPr>
          <w:rFonts w:ascii="Verdana" w:eastAsia="Candara" w:hAnsi="Verdana" w:cs="Candara"/>
          <w:color w:val="000000" w:themeColor="text1"/>
        </w:rPr>
        <w:t xml:space="preserve"> m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sica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adquiriu um desenvolvi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mento notável no 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culto.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No entanto, ele não a concebia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como 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m fim em si mesma</w:t>
      </w:r>
      <w:r w:rsidRPr="00392592">
        <w:rPr>
          <w:rFonts w:ascii="Verdana" w:eastAsia="Candara" w:hAnsi="Verdana" w:cs="Candara"/>
          <w:color w:val="000000" w:themeColor="text1"/>
        </w:rPr>
        <w:t xml:space="preserve">,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mas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como 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m instrumento a serviço do evangelho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. Por es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sa razão</w:t>
      </w:r>
      <w:r w:rsidRPr="00392592">
        <w:rPr>
          <w:rFonts w:ascii="Verdana" w:eastAsia="Candara" w:hAnsi="Verdana" w:cs="Candara"/>
          <w:color w:val="000000" w:themeColor="text1"/>
        </w:rPr>
        <w:t xml:space="preserve">,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</w:t>
      </w:r>
      <w:r w:rsidRPr="00392592">
        <w:rPr>
          <w:rFonts w:ascii="Verdana" w:eastAsia="Candara" w:hAnsi="Verdana" w:cs="Candara"/>
          <w:color w:val="000000" w:themeColor="text1"/>
        </w:rPr>
        <w:t xml:space="preserve"> m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sica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foi considerada um dom dado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por 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eus e não pelo homem</w:t>
      </w:r>
      <w:r w:rsidRPr="00392592">
        <w:rPr>
          <w:rFonts w:ascii="Verdana" w:eastAsia="Candara" w:hAnsi="Verdana" w:cs="Candara"/>
          <w:color w:val="000000" w:themeColor="text1"/>
        </w:rPr>
        <w:t>. N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ão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entra e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m jogo a capacidade 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musical 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o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int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>é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rp</w:t>
      </w:r>
      <w:r w:rsidRPr="00392592">
        <w:rPr>
          <w:rFonts w:ascii="Verdana" w:eastAsia="Candara" w:hAnsi="Verdana" w:cs="Candara"/>
          <w:color w:val="000000" w:themeColor="text1"/>
        </w:rPr>
        <w:t>rete</w:t>
      </w:r>
      <w:proofErr w:type="spellEnd"/>
      <w:r w:rsidRPr="00392592">
        <w:rPr>
          <w:rFonts w:ascii="Verdana" w:eastAsia="Candara" w:hAnsi="Verdana" w:cs="Candara"/>
          <w:color w:val="000000" w:themeColor="text1"/>
        </w:rPr>
        <w:t xml:space="preserve"> n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em tampouco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</w:t>
      </w:r>
      <w:r w:rsidRPr="00392592">
        <w:rPr>
          <w:rFonts w:ascii="Verdana" w:eastAsia="Candara" w:hAnsi="Verdana" w:cs="Candara"/>
          <w:color w:val="000000" w:themeColor="text1"/>
        </w:rPr>
        <w:t xml:space="preserve"> m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úsica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como </w:t>
      </w:r>
      <w:proofErr w:type="gram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m fim em si mesma</w:t>
      </w:r>
      <w:proofErr w:type="gramEnd"/>
      <w:r w:rsidRPr="00392592">
        <w:rPr>
          <w:rFonts w:ascii="Verdana" w:eastAsia="Candara" w:hAnsi="Verdana" w:cs="Candara"/>
          <w:color w:val="000000" w:themeColor="text1"/>
        </w:rPr>
        <w:t xml:space="preserve">,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senão</w:t>
      </w:r>
      <w:r w:rsidRPr="00392592">
        <w:rPr>
          <w:rFonts w:ascii="Verdana" w:eastAsia="Candara" w:hAnsi="Verdana" w:cs="Candara"/>
          <w:color w:val="000000" w:themeColor="text1"/>
        </w:rPr>
        <w:t xml:space="preserve"> e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m função </w:t>
      </w:r>
      <w:r w:rsidRPr="00392592">
        <w:rPr>
          <w:rFonts w:ascii="Verdana" w:eastAsia="Candara" w:hAnsi="Verdana" w:cs="Candara"/>
          <w:color w:val="000000" w:themeColor="text1"/>
        </w:rPr>
        <w:t>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teolog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ia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. Lutero considera a m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úsica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como 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ma </w:t>
      </w:r>
      <w:r w:rsidRPr="00392592">
        <w:rPr>
          <w:rFonts w:ascii="Verdana" w:eastAsia="Candara" w:hAnsi="Verdana" w:cs="Candara"/>
          <w:color w:val="000000" w:themeColor="text1"/>
        </w:rPr>
        <w:t>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as</w:t>
      </w:r>
      <w:r w:rsidRPr="00392592">
        <w:rPr>
          <w:rFonts w:ascii="Verdana" w:eastAsia="Candara" w:hAnsi="Verdana" w:cs="Candara"/>
          <w:color w:val="000000" w:themeColor="text1"/>
        </w:rPr>
        <w:t xml:space="preserve"> m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ais poderosas armas na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lu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ta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contra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o </w:t>
      </w:r>
      <w:r w:rsidRPr="00392592">
        <w:rPr>
          <w:rFonts w:ascii="Verdana" w:eastAsia="Candara" w:hAnsi="Verdana" w:cs="Candara"/>
          <w:color w:val="000000" w:themeColor="text1"/>
        </w:rPr>
        <w:t xml:space="preserve">mal. </w:t>
      </w:r>
    </w:p>
    <w:p w:rsidR="005A6C45" w:rsidRPr="00392592" w:rsidRDefault="009351CE" w:rsidP="00392592">
      <w:pPr>
        <w:pStyle w:val="NormalWeb"/>
        <w:spacing w:before="0" w:after="0" w:line="300" w:lineRule="auto"/>
        <w:ind w:left="0" w:right="51"/>
        <w:jc w:val="both"/>
        <w:rPr>
          <w:rFonts w:ascii="Verdana" w:eastAsia="Candara" w:hAnsi="Verdana" w:cs="Candara"/>
          <w:color w:val="000000" w:themeColor="text1"/>
          <w:lang w:val="es-ES_tradnl"/>
        </w:rPr>
      </w:pP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Lutero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expressou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uma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suas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cartas: “é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minha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intenção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, de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acordo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com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exemplo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dos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profetas e dos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antigos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pais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igreja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,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compor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salmos para 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povo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,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quero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dizer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,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escrever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cânticos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espirituais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através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dos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quais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Palavra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de Deus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possa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permanecer viva por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meio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do canto". 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primeira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coleção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musical de Lutero era composta por 37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hinos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, dos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q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uais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alguns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procediam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dos salmos,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outros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eram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traduções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melodias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latinas 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outros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,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ainda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,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eram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composições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originais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para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aquele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hinário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>.</w:t>
      </w:r>
    </w:p>
    <w:p w:rsidR="00392592" w:rsidRPr="00392592" w:rsidRDefault="00392592" w:rsidP="00392592">
      <w:pPr>
        <w:pStyle w:val="NormalWeb"/>
        <w:spacing w:before="272" w:after="0" w:line="240" w:lineRule="auto"/>
        <w:ind w:left="0" w:right="0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  <w:lang w:val="es-ES_tradnl"/>
        </w:rPr>
      </w:pPr>
      <w:r w:rsidRPr="00392592">
        <w:rPr>
          <w:rFonts w:ascii="Verdana" w:eastAsia="Candara" w:hAnsi="Verdana" w:cs="Candara"/>
          <w:bCs/>
          <w:color w:val="000000" w:themeColor="text1"/>
          <w:sz w:val="32"/>
          <w:lang w:val="es-ES_tradnl"/>
        </w:rPr>
        <w:t>O PRIMEIRO HINÁRIO DA REFORMA</w:t>
      </w:r>
    </w:p>
    <w:p w:rsidR="005A6C45" w:rsidRPr="00392592" w:rsidRDefault="00392592" w:rsidP="00392592">
      <w:pPr>
        <w:pStyle w:val="NormalWeb"/>
        <w:spacing w:before="0" w:after="136" w:line="240" w:lineRule="auto"/>
        <w:ind w:left="0" w:right="0"/>
        <w:jc w:val="both"/>
        <w:outlineLvl w:val="0"/>
        <w:rPr>
          <w:rFonts w:ascii="Verdana" w:eastAsia="Candara" w:hAnsi="Verdana" w:cs="Candara"/>
          <w:b/>
          <w:bCs/>
          <w:color w:val="000000" w:themeColor="text1"/>
          <w:sz w:val="32"/>
          <w:lang w:val="es-ES_tradnl"/>
        </w:rPr>
      </w:pPr>
      <w:r>
        <w:rPr>
          <w:rFonts w:ascii="Verdana" w:eastAsia="Candara" w:hAnsi="Verdana" w:cs="Candara"/>
          <w:b/>
          <w:bCs/>
          <w:color w:val="000000" w:themeColor="text1"/>
          <w:sz w:val="32"/>
        </w:rPr>
        <w:pict>
          <v:rect id="_x0000_i1026" style="width:0;height:1.5pt" o:hralign="center" o:hrstd="t" o:hr="t" fillcolor="#a0a0a0" stroked="f"/>
        </w:pict>
      </w:r>
    </w:p>
    <w:p w:rsidR="005A6C45" w:rsidRPr="00392592" w:rsidRDefault="009351CE" w:rsidP="00392592">
      <w:pPr>
        <w:pStyle w:val="NormalWeb"/>
        <w:spacing w:before="0" w:line="300" w:lineRule="auto"/>
        <w:ind w:left="0" w:right="51"/>
        <w:jc w:val="both"/>
        <w:rPr>
          <w:rFonts w:ascii="Verdana" w:eastAsia="Candara" w:hAnsi="Verdana" w:cs="Candara"/>
          <w:color w:val="000000" w:themeColor="text1"/>
          <w:lang w:val="es-ES_tradnl"/>
        </w:rPr>
      </w:pP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Os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hinos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se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escreviam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folhas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que inicialmente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eram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distribuídas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entre 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povo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>. Lo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go se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imprimiram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os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primeiros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hinários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. 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primeiro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hinário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da Reforma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chamava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-se </w:t>
      </w:r>
      <w:r w:rsidRPr="00392592">
        <w:rPr>
          <w:rFonts w:ascii="Verdana" w:eastAsia="Candara" w:hAnsi="Verdana" w:cs="Candara"/>
          <w:i/>
          <w:iCs/>
          <w:color w:val="000000" w:themeColor="text1"/>
          <w:lang w:val="es-ES_tradnl"/>
        </w:rPr>
        <w:t xml:space="preserve">“Erfurt </w:t>
      </w:r>
      <w:proofErr w:type="spellStart"/>
      <w:r w:rsidRPr="00392592">
        <w:rPr>
          <w:rFonts w:ascii="Verdana" w:eastAsia="Candara" w:hAnsi="Verdana" w:cs="Candara"/>
          <w:i/>
          <w:iCs/>
          <w:color w:val="000000" w:themeColor="text1"/>
          <w:lang w:val="es-ES_tradnl"/>
        </w:rPr>
        <w:t>Euchiridiou</w:t>
      </w:r>
      <w:proofErr w:type="spellEnd"/>
      <w:r w:rsidRPr="00392592">
        <w:rPr>
          <w:rFonts w:ascii="Verdana" w:eastAsia="Candara" w:hAnsi="Verdana" w:cs="Candara"/>
          <w:i/>
          <w:iCs/>
          <w:color w:val="000000" w:themeColor="text1"/>
          <w:lang w:val="es-ES_tradnl"/>
        </w:rPr>
        <w:t xml:space="preserve">”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foi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impresso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na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cidade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de Erfurt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1524. Prontamente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essas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lastRenderedPageBreak/>
        <w:t>publicações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alcançaram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uma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popularidade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tão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grande que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foram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necessárias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quatro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impressoras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de Erfurt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trabalhando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intensamente 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mesmo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tempo para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satisfazer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a demanda. </w:t>
      </w:r>
    </w:p>
    <w:p w:rsidR="005A6C45" w:rsidRPr="00392592" w:rsidRDefault="009351CE" w:rsidP="00392592">
      <w:pPr>
        <w:pStyle w:val="NormalWeb"/>
        <w:spacing w:before="0" w:line="300" w:lineRule="auto"/>
        <w:ind w:left="0" w:right="51"/>
        <w:jc w:val="both"/>
        <w:rPr>
          <w:rFonts w:ascii="Verdana" w:eastAsia="Candara" w:hAnsi="Verdana" w:cs="Candara"/>
          <w:color w:val="000000" w:themeColor="text1"/>
          <w:lang w:val="es-ES_tradnl"/>
        </w:rPr>
      </w:pPr>
      <w:r w:rsidRPr="00392592">
        <w:rPr>
          <w:rFonts w:ascii="Verdana" w:hAnsi="Verdana"/>
          <w:color w:val="000000" w:themeColor="text1"/>
        </w:rPr>
        <w:t xml:space="preserve">Os hinos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da Reforma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inundaram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o país 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tiveram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uma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profunda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influência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na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mente do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povo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. 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verdade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Palavra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de Deus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foi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transmitida de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um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modo que 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inimigo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era incapaz de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neutralizar. Lutero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pregou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mais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com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seus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hinos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do que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com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seus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sermões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.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Um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historiador da época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declarou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: “O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interesse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pela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fé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protestante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aumentou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uma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forma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extraordinária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devido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cântico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seus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hinos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.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Isso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ocorreu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todas as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classes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sociais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não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somente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nas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escolas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nas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igrejas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.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Cânticos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protestantes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eram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ouvidos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nos lares,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nas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oficinas, nos mercados, nos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caminhos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>, no campo".</w:t>
      </w:r>
    </w:p>
    <w:p w:rsidR="005A6C45" w:rsidRPr="00392592" w:rsidRDefault="009351CE" w:rsidP="00392592">
      <w:pPr>
        <w:pStyle w:val="NormalWeb"/>
        <w:spacing w:before="0" w:line="300" w:lineRule="auto"/>
        <w:ind w:left="0" w:right="51"/>
        <w:jc w:val="both"/>
        <w:rPr>
          <w:rFonts w:ascii="Verdana" w:eastAsia="Candara" w:hAnsi="Verdana" w:cs="Candara"/>
          <w:color w:val="000000" w:themeColor="text1"/>
          <w:lang w:val="es-ES_tradnl"/>
        </w:rPr>
      </w:pP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Desta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maneira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Lutero, juntamente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com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os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hinos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da Reforma –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cânticos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composição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musical simples, ricamente elaborados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a partir das verdades do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evangelho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,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expressos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na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língua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povo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e adaptados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às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necessidades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das comunidades,</w:t>
      </w:r>
      <w:r w:rsidRPr="00392592">
        <w:rPr>
          <w:rFonts w:ascii="Verdana" w:eastAsia="Candara" w:hAnsi="Verdana" w:cs="Candara"/>
          <w:color w:val="000000" w:themeColor="text1"/>
          <w:szCs w:val="32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consolidou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um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conceito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profundo de música 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hinologia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que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determinou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uma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mudança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de paradigma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toda 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história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da música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ocidental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.  </w:t>
      </w:r>
    </w:p>
    <w:p w:rsidR="00392592" w:rsidRDefault="00392592" w:rsidP="00392592">
      <w:pPr>
        <w:pStyle w:val="Corpo"/>
        <w:spacing w:before="272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  <w:lang w:val="pt-PT"/>
        </w:rPr>
      </w:pPr>
      <w:r w:rsidRPr="00392592">
        <w:rPr>
          <w:rFonts w:ascii="Verdana" w:eastAsia="Candara" w:hAnsi="Verdana" w:cs="Candara"/>
          <w:bCs/>
          <w:color w:val="000000" w:themeColor="text1"/>
          <w:sz w:val="32"/>
          <w:lang w:val="pt-PT"/>
        </w:rPr>
        <w:t>O HINO DA REFORMA</w:t>
      </w:r>
    </w:p>
    <w:p w:rsidR="005A6C45" w:rsidRPr="00392592" w:rsidRDefault="00392592" w:rsidP="00392592">
      <w:pPr>
        <w:pStyle w:val="Corpo"/>
        <w:spacing w:after="136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</w:rPr>
      </w:pPr>
      <w:r>
        <w:rPr>
          <w:rFonts w:ascii="Verdana" w:eastAsia="Candara" w:hAnsi="Verdana" w:cs="Candara"/>
          <w:b/>
          <w:bCs/>
          <w:color w:val="000000" w:themeColor="text1"/>
          <w:sz w:val="32"/>
        </w:rPr>
        <w:pict>
          <v:rect id="_x0000_i1027" style="width:0;height:1.5pt" o:hralign="center" o:hrstd="t" o:hr="t" fillcolor="#a0a0a0" stroked="f"/>
        </w:pic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b/>
          <w:bCs/>
          <w:i/>
          <w:iCs/>
          <w:color w:val="000000" w:themeColor="text1"/>
          <w:lang w:val="pt-PT"/>
        </w:rPr>
        <w:t xml:space="preserve">Castelo forte é nosso Deus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é por excelência o hino </w:t>
      </w:r>
      <w:r w:rsidRPr="00392592">
        <w:rPr>
          <w:rFonts w:ascii="Verdana" w:eastAsia="Candara" w:hAnsi="Verdana" w:cs="Candara"/>
          <w:color w:val="000000" w:themeColor="text1"/>
        </w:rPr>
        <w:t>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Reforma Protestante.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É a bandeira musical da igreja </w:t>
      </w:r>
      <w:r w:rsidRPr="00392592">
        <w:rPr>
          <w:rFonts w:ascii="Verdana" w:eastAsia="Candara" w:hAnsi="Verdana" w:cs="Candara"/>
          <w:color w:val="000000" w:themeColor="text1"/>
        </w:rPr>
        <w:t>e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m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su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a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marcha con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quistadora no terrível conflito contra o mal</w:t>
      </w:r>
      <w:r w:rsidRPr="00392592">
        <w:rPr>
          <w:rFonts w:ascii="Verdana" w:eastAsia="Candara" w:hAnsi="Verdana" w:cs="Candara"/>
          <w:color w:val="000000" w:themeColor="text1"/>
          <w:lang w:val="de-DE"/>
        </w:rPr>
        <w:t xml:space="preserve">.   </w:t>
      </w:r>
    </w:p>
    <w:p w:rsidR="005A6C45" w:rsidRPr="00392592" w:rsidRDefault="009351CE" w:rsidP="00392592">
      <w:pPr>
        <w:pStyle w:val="NormalWeb"/>
        <w:spacing w:before="0" w:line="300" w:lineRule="auto"/>
        <w:ind w:left="0" w:right="51"/>
        <w:jc w:val="both"/>
        <w:rPr>
          <w:rFonts w:ascii="Verdana" w:eastAsia="Candara" w:hAnsi="Verdana" w:cs="Candara"/>
          <w:color w:val="000000" w:themeColor="text1"/>
          <w:lang w:val="es-ES_tradnl"/>
        </w:rPr>
      </w:pP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A data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mais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provável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que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foi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escrito corresponde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dia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19 de abril de 1529, época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na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qual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o famoso protesto dos príncipes, que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deu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lugar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nome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de “protestantes” pelo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qual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se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tornaram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conhecidos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os reformadores,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foi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apresentado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perante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a dieta de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Spira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. </w: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hAnsi="Verdan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</w:rPr>
        <w:t>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seguir,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vamos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realizar</w:t>
      </w:r>
      <w:r w:rsidRPr="00392592">
        <w:rPr>
          <w:rFonts w:ascii="Verdana" w:eastAsia="Candara" w:hAnsi="Verdana" w:cs="Candara"/>
          <w:color w:val="000000" w:themeColor="text1"/>
        </w:rPr>
        <w:t xml:space="preserve"> 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ma </w:t>
      </w:r>
      <w:r w:rsidRPr="00392592">
        <w:rPr>
          <w:rFonts w:ascii="Verdana" w:eastAsia="Candara" w:hAnsi="Verdana" w:cs="Candara"/>
          <w:color w:val="000000" w:themeColor="text1"/>
        </w:rPr>
        <w:t xml:space="preserve">breve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análise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musical 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o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hino da Reforma a partir dos elementos que podemos observar na 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partitura manuscrita de Lutero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, e suas</w:t>
      </w:r>
      <w:proofErr w:type="gramStart"/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proofErr w:type="gramEnd"/>
      <w:r w:rsidRPr="00392592">
        <w:rPr>
          <w:rFonts w:ascii="Verdana" w:eastAsia="Candara" w:hAnsi="Verdana" w:cs="Candara"/>
          <w:color w:val="000000" w:themeColor="text1"/>
          <w:lang w:val="pt-PT"/>
        </w:rPr>
        <w:t>subsequentes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transformações no decorrer</w:t>
      </w:r>
      <w:r w:rsidRPr="00392592">
        <w:rPr>
          <w:rFonts w:ascii="Verdana" w:eastAsia="Candara" w:hAnsi="Verdana" w:cs="Candara"/>
          <w:color w:val="000000" w:themeColor="text1"/>
        </w:rPr>
        <w:t xml:space="preserve"> 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n-US"/>
        </w:rPr>
        <w:t>hist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ória</w:t>
      </w:r>
      <w:r w:rsidRPr="00392592">
        <w:rPr>
          <w:rFonts w:ascii="Verdana" w:eastAsia="Candara" w:hAnsi="Verdana" w:cs="Candara"/>
          <w:color w:val="000000" w:themeColor="text1"/>
        </w:rPr>
        <w:t>. Desta mane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ira, seremos introduzidos no conceito de hinologia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estab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elecido por compositores protestan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tes inspirados por Deus</w:t>
      </w:r>
      <w:r w:rsidRPr="00392592">
        <w:rPr>
          <w:rFonts w:ascii="Verdana" w:eastAsia="Candara" w:hAnsi="Verdana" w:cs="Candara"/>
          <w:color w:val="000000" w:themeColor="text1"/>
        </w:rPr>
        <w:t>.</w:t>
      </w:r>
    </w:p>
    <w:p w:rsidR="005A6C45" w:rsidRPr="00392592" w:rsidRDefault="009351CE" w:rsidP="00392592">
      <w:pPr>
        <w:pStyle w:val="Corpo"/>
        <w:spacing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noProof/>
          <w:color w:val="000000" w:themeColor="text1"/>
        </w:rPr>
        <w:lastRenderedPageBreak/>
        <w:drawing>
          <wp:inline distT="0" distB="0" distL="0" distR="0">
            <wp:extent cx="4286250" cy="3695700"/>
            <wp:effectExtent l="0" t="0" r="0" b="0"/>
            <wp:docPr id="1073741825" name="officeArt object" descr="Luther%27s_Ein_Feste_B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Luther%27s_Ein_Feste_Bur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695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hAnsi="Verdana"/>
          <w:color w:val="000000" w:themeColor="text1"/>
          <w:lang w:val="pt-PT"/>
        </w:rPr>
        <w:t>Acima, podemos</w:t>
      </w:r>
      <w:r w:rsidRPr="00392592">
        <w:rPr>
          <w:rFonts w:ascii="Verdana" w:eastAsia="Candara" w:hAnsi="Verdana" w:cs="Candara"/>
          <w:color w:val="000000" w:themeColor="text1"/>
        </w:rPr>
        <w:t xml:space="preserve"> observar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o 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manuscrito 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ssinado por Lutero. Esse é o hino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Cast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elo</w:t>
      </w:r>
      <w:r w:rsidRPr="00392592">
        <w:rPr>
          <w:rFonts w:ascii="Verdana" w:eastAsia="Candara" w:hAnsi="Verdana" w:cs="Candara"/>
          <w:color w:val="000000" w:themeColor="text1"/>
        </w:rPr>
        <w:t xml:space="preserve"> F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orte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na sua versão mais antiga</w:t>
      </w:r>
      <w:r w:rsidRPr="00392592">
        <w:rPr>
          <w:rFonts w:ascii="Verdana" w:eastAsia="Candara" w:hAnsi="Verdana" w:cs="Candara"/>
          <w:color w:val="000000" w:themeColor="text1"/>
        </w:rPr>
        <w:t xml:space="preserve">.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O </w:t>
      </w:r>
      <w:r w:rsidRPr="00392592">
        <w:rPr>
          <w:rFonts w:ascii="Verdana" w:eastAsia="Candara" w:hAnsi="Verdana" w:cs="Candara"/>
          <w:color w:val="000000" w:themeColor="text1"/>
        </w:rPr>
        <w:t>t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ermo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musical m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ais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apropriado para referir-se a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es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sa forma de composição estabelecida</w:t>
      </w:r>
      <w:r w:rsidRPr="00392592">
        <w:rPr>
          <w:rFonts w:ascii="Verdana" w:eastAsia="Candara" w:hAnsi="Verdana" w:cs="Candara"/>
          <w:color w:val="000000" w:themeColor="text1"/>
        </w:rPr>
        <w:t xml:space="preserve"> p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elos</w:t>
      </w:r>
      <w:r w:rsidRPr="00392592">
        <w:rPr>
          <w:rFonts w:ascii="Verdana" w:eastAsia="Candara" w:hAnsi="Verdana" w:cs="Candara"/>
          <w:color w:val="000000" w:themeColor="text1"/>
        </w:rPr>
        <w:t xml:space="preserve"> m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sicos da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Reforma Protestante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é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“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coral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”</w:t>
      </w:r>
      <w:r w:rsidRPr="00392592">
        <w:rPr>
          <w:rFonts w:ascii="Verdana" w:eastAsia="Candara" w:hAnsi="Verdana" w:cs="Candara"/>
          <w:color w:val="000000" w:themeColor="text1"/>
        </w:rPr>
        <w:t xml:space="preserve">. </w: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</w:rPr>
        <w:t>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ma primeira análise nos permite descobrir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os</w:t>
      </w:r>
      <w:r w:rsidRPr="00392592">
        <w:rPr>
          <w:rFonts w:ascii="Verdana" w:eastAsia="Candara" w:hAnsi="Verdana" w:cs="Candara"/>
          <w:color w:val="000000" w:themeColor="text1"/>
        </w:rPr>
        <w:t xml:space="preserve"> 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ois elementos fundamentais de um hino </w:t>
      </w:r>
      <w:r w:rsidRPr="00392592">
        <w:rPr>
          <w:rFonts w:ascii="Verdana" w:eastAsia="Candara" w:hAnsi="Verdana" w:cs="Candara"/>
          <w:color w:val="000000" w:themeColor="text1"/>
        </w:rPr>
        <w:t xml:space="preserve">protestante: </w:t>
      </w:r>
      <w:r w:rsidRPr="00392592">
        <w:rPr>
          <w:rFonts w:ascii="Verdana" w:eastAsia="Candara" w:hAnsi="Verdana" w:cs="Candara"/>
          <w:b/>
          <w:bCs/>
          <w:color w:val="000000" w:themeColor="text1"/>
        </w:rPr>
        <w:t xml:space="preserve">1) </w:t>
      </w:r>
      <w:r w:rsidRPr="00392592">
        <w:rPr>
          <w:rFonts w:ascii="Verdana" w:eastAsia="Candara" w:hAnsi="Verdana" w:cs="Candara"/>
          <w:b/>
          <w:bCs/>
          <w:color w:val="000000" w:themeColor="text1"/>
          <w:lang w:val="pt-PT"/>
        </w:rPr>
        <w:t xml:space="preserve">a linha </w:t>
      </w:r>
      <w:r w:rsidRPr="00392592">
        <w:rPr>
          <w:rFonts w:ascii="Verdana" w:eastAsia="Candara" w:hAnsi="Verdana" w:cs="Candara"/>
          <w:b/>
          <w:bCs/>
          <w:color w:val="000000" w:themeColor="text1"/>
        </w:rPr>
        <w:t>mel</w:t>
      </w:r>
      <w:r w:rsidRPr="00392592">
        <w:rPr>
          <w:rFonts w:ascii="Verdana" w:eastAsia="Candara" w:hAnsi="Verdana" w:cs="Candara"/>
          <w:b/>
          <w:bCs/>
          <w:color w:val="000000" w:themeColor="text1"/>
          <w:lang w:val="es-ES_tradnl"/>
        </w:rPr>
        <w:t>ó</w:t>
      </w:r>
      <w:r w:rsidRPr="00392592">
        <w:rPr>
          <w:rFonts w:ascii="Verdana" w:eastAsia="Candara" w:hAnsi="Verdana" w:cs="Candara"/>
          <w:b/>
          <w:bCs/>
          <w:color w:val="000000" w:themeColor="text1"/>
        </w:rPr>
        <w:t xml:space="preserve">dica </w:t>
      </w:r>
      <w:r w:rsidRPr="00392592">
        <w:rPr>
          <w:rFonts w:ascii="Verdana" w:eastAsia="Candara" w:hAnsi="Verdana" w:cs="Candara"/>
          <w:b/>
          <w:bCs/>
          <w:color w:val="000000" w:themeColor="text1"/>
          <w:lang w:val="pt-PT"/>
        </w:rPr>
        <w:t>e</w:t>
      </w:r>
      <w:r w:rsidRPr="00392592">
        <w:rPr>
          <w:rFonts w:ascii="Verdana" w:eastAsia="Candara" w:hAnsi="Verdana" w:cs="Candara"/>
          <w:b/>
          <w:bCs/>
          <w:color w:val="000000" w:themeColor="text1"/>
        </w:rPr>
        <w:t xml:space="preserve"> 2) </w:t>
      </w:r>
      <w:r w:rsidRPr="00392592">
        <w:rPr>
          <w:rFonts w:ascii="Verdana" w:eastAsia="Candara" w:hAnsi="Verdana" w:cs="Candara"/>
          <w:b/>
          <w:bCs/>
          <w:color w:val="000000" w:themeColor="text1"/>
          <w:lang w:val="pt-PT"/>
        </w:rPr>
        <w:t>as</w:t>
      </w:r>
      <w:r w:rsidRPr="00392592">
        <w:rPr>
          <w:rFonts w:ascii="Verdana" w:eastAsia="Candara" w:hAnsi="Verdana" w:cs="Candara"/>
          <w:b/>
          <w:bCs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b/>
          <w:bCs/>
          <w:color w:val="000000" w:themeColor="text1"/>
          <w:lang w:val="pt-PT"/>
        </w:rPr>
        <w:t>palavras</w:t>
      </w:r>
      <w:r w:rsidRPr="00392592">
        <w:rPr>
          <w:rFonts w:ascii="Verdana" w:eastAsia="Candara" w:hAnsi="Verdana" w:cs="Candara"/>
          <w:b/>
          <w:bCs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b/>
          <w:bCs/>
          <w:color w:val="000000" w:themeColor="text1"/>
          <w:lang w:val="pt-PT"/>
        </w:rPr>
        <w:t xml:space="preserve">do </w:t>
      </w:r>
      <w:r w:rsidRPr="00392592">
        <w:rPr>
          <w:rFonts w:ascii="Verdana" w:eastAsia="Candara" w:hAnsi="Verdana" w:cs="Candara"/>
          <w:b/>
          <w:bCs/>
          <w:color w:val="000000" w:themeColor="text1"/>
        </w:rPr>
        <w:t>texto.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da-DK"/>
        </w:rPr>
        <w:t xml:space="preserve">A melodia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é </w:t>
      </w:r>
      <w:r w:rsidRPr="00392592">
        <w:rPr>
          <w:rFonts w:ascii="Verdana" w:eastAsia="Candara" w:hAnsi="Verdana" w:cs="Candara"/>
          <w:color w:val="000000" w:themeColor="text1"/>
        </w:rPr>
        <w:t>construí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da a partir de intervalos muito simples, integrados por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sons de durações bastante amplas e organizados atrav</w:t>
      </w:r>
      <w:r w:rsidRPr="00392592">
        <w:rPr>
          <w:rFonts w:ascii="Verdana" w:eastAsia="Candara" w:hAnsi="Verdana" w:cs="Candara"/>
          <w:color w:val="000000" w:themeColor="text1"/>
        </w:rPr>
        <w:t>é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 de um ritmo livre. Isso permitia uma aprendizagem f</w:t>
      </w:r>
      <w:r w:rsidRPr="00392592">
        <w:rPr>
          <w:rFonts w:ascii="Verdana" w:eastAsia="Candara" w:hAnsi="Verdana" w:cs="Candara"/>
          <w:color w:val="000000" w:themeColor="text1"/>
        </w:rPr>
        <w:t>á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cil e r</w:t>
      </w:r>
      <w:r w:rsidRPr="00392592">
        <w:rPr>
          <w:rFonts w:ascii="Verdana" w:eastAsia="Candara" w:hAnsi="Verdana" w:cs="Candara"/>
          <w:color w:val="000000" w:themeColor="text1"/>
        </w:rPr>
        <w:t>á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pida. Todas as pessoas na comunidade religiosa eram capazes de aprender e entender essa melodia simples. Eles tamb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ém</w:t>
      </w:r>
      <w:proofErr w:type="spellEnd"/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pod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iam seguir o ritmo le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nto das notas acompanhando as palavras do texto</w:t>
      </w:r>
      <w:r w:rsidRPr="00392592">
        <w:rPr>
          <w:rFonts w:ascii="Verdana" w:eastAsia="Candara" w:hAnsi="Verdana" w:cs="Candara"/>
          <w:color w:val="000000" w:themeColor="text1"/>
        </w:rPr>
        <w:t>.</w: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t>Todas as frases terminam com uma nota de duração mais longa. Isso permitia um momento de respiraçã</w:t>
      </w:r>
      <w:r w:rsidRPr="00392592">
        <w:rPr>
          <w:rFonts w:ascii="Verdana" w:eastAsia="Candara" w:hAnsi="Verdana" w:cs="Candara"/>
          <w:color w:val="000000" w:themeColor="text1"/>
        </w:rPr>
        <w:t xml:space="preserve">o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conjunta para que se voltasse a cantar na pr</w:t>
      </w:r>
      <w:r w:rsidRPr="00392592">
        <w:rPr>
          <w:rFonts w:ascii="Verdana" w:eastAsia="Candara" w:hAnsi="Verdana" w:cs="Candara"/>
          <w:color w:val="000000" w:themeColor="text1"/>
        </w:rPr>
        <w:t>ó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xima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frase.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Foi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estabelecid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a uma cesura (breve pausa musical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no final de uma frase,</w:t>
      </w:r>
      <w:r w:rsidRPr="00392592">
        <w:rPr>
          <w:rFonts w:ascii="Verdana" w:eastAsia="Candara" w:hAnsi="Verdana" w:cs="Candara"/>
          <w:color w:val="000000" w:themeColor="text1"/>
          <w:lang w:val="en-US"/>
        </w:rPr>
        <w:t xml:space="preserve"> de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n-US"/>
        </w:rPr>
        <w:t>respira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ção e preparaçã</w:t>
      </w:r>
      <w:r w:rsidRPr="00392592">
        <w:rPr>
          <w:rFonts w:ascii="Verdana" w:eastAsia="Candara" w:hAnsi="Verdana" w:cs="Candara"/>
          <w:color w:val="000000" w:themeColor="text1"/>
        </w:rPr>
        <w:t xml:space="preserve">o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para o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iní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cio da pr</w:t>
      </w:r>
      <w:r w:rsidRPr="00392592">
        <w:rPr>
          <w:rFonts w:ascii="Verdana" w:eastAsia="Candara" w:hAnsi="Verdana" w:cs="Candara"/>
          <w:color w:val="000000" w:themeColor="text1"/>
        </w:rPr>
        <w:t>ó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xima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frase) que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indicava o final de cada verso da letra do hino.</w: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t>Essas primeiras caracter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sticas são fundamentais para entender o esp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rito musical da Reforma Protestante. A beleza da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arte da m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sica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é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expressa atrav</w:t>
      </w:r>
      <w:r w:rsidRPr="00392592">
        <w:rPr>
          <w:rFonts w:ascii="Verdana" w:eastAsia="Candara" w:hAnsi="Verdana" w:cs="Candara"/>
          <w:color w:val="000000" w:themeColor="text1"/>
        </w:rPr>
        <w:t>é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s dos meios mais simples e transparentes. Intervalos, melodias, durações e ritmos são adaptados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>à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 possibilidades de interpretação das pessoas comuns. Nã</w:t>
      </w:r>
      <w:r w:rsidRPr="00392592">
        <w:rPr>
          <w:rFonts w:ascii="Verdana" w:eastAsia="Candara" w:hAnsi="Verdana" w:cs="Candara"/>
          <w:color w:val="000000" w:themeColor="text1"/>
        </w:rPr>
        <w:t xml:space="preserve">o há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lugar aqui para virtuosismo ou exibiçã</w:t>
      </w:r>
      <w:r w:rsidRPr="00392592">
        <w:rPr>
          <w:rFonts w:ascii="Verdana" w:eastAsia="Candara" w:hAnsi="Verdana" w:cs="Candara"/>
          <w:color w:val="000000" w:themeColor="text1"/>
        </w:rPr>
        <w:t xml:space="preserve">o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té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it-IT"/>
        </w:rPr>
        <w:t>cnica.</w:t>
      </w:r>
    </w:p>
    <w:p w:rsidR="00392592" w:rsidRDefault="00392592" w:rsidP="00392592">
      <w:pPr>
        <w:pStyle w:val="Corpo"/>
        <w:spacing w:before="272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  <w:lang w:val="de-DE"/>
        </w:rPr>
      </w:pPr>
      <w:r w:rsidRPr="00392592">
        <w:rPr>
          <w:rFonts w:ascii="Verdana" w:eastAsia="Candara" w:hAnsi="Verdana" w:cs="Candara"/>
          <w:bCs/>
          <w:color w:val="000000" w:themeColor="text1"/>
          <w:sz w:val="32"/>
        </w:rPr>
        <w:lastRenderedPageBreak/>
        <w:t>A RELA</w:t>
      </w:r>
      <w:r w:rsidRPr="00392592">
        <w:rPr>
          <w:rFonts w:ascii="Verdana" w:eastAsia="Candara" w:hAnsi="Verdana" w:cs="Candara"/>
          <w:bCs/>
          <w:color w:val="000000" w:themeColor="text1"/>
          <w:sz w:val="32"/>
          <w:lang w:val="pt-PT"/>
        </w:rPr>
        <w:t>ÇÃ</w:t>
      </w:r>
      <w:r w:rsidRPr="00392592">
        <w:rPr>
          <w:rFonts w:ascii="Verdana" w:eastAsia="Candara" w:hAnsi="Verdana" w:cs="Candara"/>
          <w:bCs/>
          <w:color w:val="000000" w:themeColor="text1"/>
          <w:sz w:val="32"/>
          <w:lang w:val="es-ES_tradnl"/>
        </w:rPr>
        <w:t xml:space="preserve">O ENTRE </w:t>
      </w:r>
      <w:r w:rsidRPr="00392592">
        <w:rPr>
          <w:rFonts w:ascii="Verdana" w:eastAsia="Candara" w:hAnsi="Verdana" w:cs="Candara"/>
          <w:bCs/>
          <w:color w:val="000000" w:themeColor="text1"/>
          <w:sz w:val="32"/>
          <w:lang w:val="pt-PT"/>
        </w:rPr>
        <w:t xml:space="preserve">O TEXTO E A </w:t>
      </w:r>
      <w:r w:rsidRPr="00392592">
        <w:rPr>
          <w:rFonts w:ascii="Verdana" w:eastAsia="Candara" w:hAnsi="Verdana" w:cs="Candara"/>
          <w:bCs/>
          <w:color w:val="000000" w:themeColor="text1"/>
          <w:sz w:val="32"/>
        </w:rPr>
        <w:t>MÚ</w:t>
      </w:r>
      <w:r w:rsidRPr="00392592">
        <w:rPr>
          <w:rFonts w:ascii="Verdana" w:eastAsia="Candara" w:hAnsi="Verdana" w:cs="Candara"/>
          <w:bCs/>
          <w:color w:val="000000" w:themeColor="text1"/>
          <w:sz w:val="32"/>
          <w:lang w:val="de-DE"/>
        </w:rPr>
        <w:t>SICA</w:t>
      </w:r>
    </w:p>
    <w:p w:rsidR="005A6C45" w:rsidRPr="00392592" w:rsidRDefault="00392592" w:rsidP="00392592">
      <w:pPr>
        <w:pStyle w:val="Corpo"/>
        <w:spacing w:after="136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</w:rPr>
      </w:pPr>
      <w:r>
        <w:rPr>
          <w:rFonts w:ascii="Verdana" w:eastAsia="Candara" w:hAnsi="Verdana" w:cs="Candara"/>
          <w:b/>
          <w:bCs/>
          <w:color w:val="000000" w:themeColor="text1"/>
          <w:sz w:val="32"/>
        </w:rPr>
        <w:pict>
          <v:rect id="_x0000_i1028" style="width:0;height:1.5pt" o:hralign="center" o:hrstd="t" o:hr="t" fillcolor="#a0a0a0" stroked="f"/>
        </w:pic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t>O texto do hino est</w:t>
      </w:r>
      <w:r w:rsidRPr="00392592">
        <w:rPr>
          <w:rFonts w:ascii="Verdana" w:eastAsia="Candara" w:hAnsi="Verdana" w:cs="Candara"/>
          <w:color w:val="000000" w:themeColor="text1"/>
        </w:rPr>
        <w:t xml:space="preserve">á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localizado, </w:t>
      </w:r>
      <w:r w:rsidRPr="00392592">
        <w:rPr>
          <w:rFonts w:ascii="Verdana" w:eastAsia="Candara" w:hAnsi="Verdana" w:cs="Candara"/>
          <w:color w:val="000000" w:themeColor="text1"/>
        </w:rPr>
        <w:t>na p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artitura, logo abaixo das notas da melodia. Todas as estrofes sempre se localizavam no mesmo lugar para indicar que deveriam ser cantados com a mesma m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sica. O hino apresenta uma estrutura praticamen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te sil</w:t>
      </w:r>
      <w:r w:rsidRPr="00392592">
        <w:rPr>
          <w:rFonts w:ascii="Verdana" w:eastAsia="Candara" w:hAnsi="Verdana" w:cs="Candara"/>
          <w:color w:val="000000" w:themeColor="text1"/>
        </w:rPr>
        <w:t>á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bica, ou seja, para cada s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ílaba</w:t>
      </w:r>
      <w:proofErr w:type="spellEnd"/>
      <w:r w:rsidRPr="00392592">
        <w:rPr>
          <w:rFonts w:ascii="Verdana" w:eastAsia="Candara" w:hAnsi="Verdana" w:cs="Candara"/>
          <w:color w:val="000000" w:themeColor="text1"/>
        </w:rPr>
        <w:t xml:space="preserve"> do texto há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uma nota da melodia. Observamos uma 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nica exceção a essa caracter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stica na parte central do hino.</w: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Lutero encontrou inspiração para o seu texto nas palavras do Salmo 46: "Deus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é 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nosso ref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gio e for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taleza,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nossa pronto</w:t>
      </w:r>
      <w:r w:rsidRPr="00392592">
        <w:rPr>
          <w:rFonts w:ascii="Verdana" w:eastAsia="Candara" w:hAnsi="Verdana" w:cs="Candara"/>
          <w:color w:val="000000" w:themeColor="text1"/>
        </w:rPr>
        <w:t xml:space="preserve"> 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uxílio</w:t>
      </w:r>
      <w:r w:rsidRPr="00392592">
        <w:rPr>
          <w:rFonts w:ascii="Verdana" w:eastAsia="Candara" w:hAnsi="Verdana" w:cs="Candara"/>
          <w:color w:val="000000" w:themeColor="text1"/>
        </w:rPr>
        <w:t xml:space="preserve"> na tribula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ção". Ele elaborou seu poema em um idioma e com uma linguagem que a pessoa mais simples pudesse  entender. A estrutura estrófica permitia cantar mais de um texto com a mesma melodia, caracter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stica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que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facilitava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a </w:t>
      </w:r>
      <w:r w:rsidRPr="00392592">
        <w:rPr>
          <w:rFonts w:ascii="Verdana" w:eastAsia="Candara" w:hAnsi="Verdana" w:cs="Candara"/>
          <w:color w:val="000000" w:themeColor="text1"/>
        </w:rPr>
        <w:t>memoriza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çã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o do hino.</w:t>
      </w:r>
    </w:p>
    <w:p w:rsidR="00392592" w:rsidRDefault="00392592" w:rsidP="00392592">
      <w:pPr>
        <w:pStyle w:val="Corpo"/>
        <w:spacing w:before="272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  <w:lang w:val="da-DK"/>
        </w:rPr>
      </w:pPr>
      <w:r w:rsidRPr="00392592">
        <w:rPr>
          <w:rFonts w:ascii="Verdana" w:eastAsia="Candara" w:hAnsi="Verdana" w:cs="Candara"/>
          <w:bCs/>
          <w:color w:val="000000" w:themeColor="text1"/>
          <w:sz w:val="32"/>
          <w:lang w:val="da-DK"/>
        </w:rPr>
        <w:t>MELODIA</w:t>
      </w:r>
    </w:p>
    <w:p w:rsidR="005A6C45" w:rsidRPr="00392592" w:rsidRDefault="00392592" w:rsidP="00392592">
      <w:pPr>
        <w:pStyle w:val="Corpo"/>
        <w:spacing w:after="136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</w:rPr>
      </w:pPr>
      <w:r>
        <w:rPr>
          <w:rFonts w:ascii="Verdana" w:eastAsia="Candara" w:hAnsi="Verdana" w:cs="Candara"/>
          <w:b/>
          <w:bCs/>
          <w:color w:val="000000" w:themeColor="text1"/>
          <w:sz w:val="32"/>
        </w:rPr>
        <w:pict>
          <v:rect id="_x0000_i1029" style="width:0;height:1.5pt" o:hralign="center" o:hrstd="t" o:hr="t" fillcolor="#a0a0a0" stroked="f"/>
        </w:pic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da-DK"/>
        </w:rPr>
        <w:t xml:space="preserve">A melodia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era muito simples. Predominavam os graus comuns e os intervalos de entonaçã</w:t>
      </w:r>
      <w:r w:rsidRPr="00392592">
        <w:rPr>
          <w:rFonts w:ascii="Verdana" w:eastAsia="Candara" w:hAnsi="Verdana" w:cs="Candara"/>
          <w:color w:val="000000" w:themeColor="text1"/>
        </w:rPr>
        <w:t>o fá</w:t>
      </w:r>
      <w:r w:rsidRPr="00392592">
        <w:rPr>
          <w:rFonts w:ascii="Verdana" w:eastAsia="Candara" w:hAnsi="Verdana" w:cs="Candara"/>
          <w:color w:val="000000" w:themeColor="text1"/>
          <w:lang w:val="da-DK"/>
        </w:rPr>
        <w:t>cil. A melodia n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ã</w:t>
      </w:r>
      <w:r w:rsidRPr="00392592">
        <w:rPr>
          <w:rFonts w:ascii="Verdana" w:eastAsia="Candara" w:hAnsi="Verdana" w:cs="Candara"/>
          <w:color w:val="000000" w:themeColor="text1"/>
        </w:rPr>
        <w:t xml:space="preserve">o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era harmonizada. Os hinários</w:t>
      </w:r>
      <w:r w:rsidRPr="00392592">
        <w:rPr>
          <w:rFonts w:ascii="Verdana" w:eastAsia="Candara" w:hAnsi="Verdana" w:cs="Candara"/>
          <w:color w:val="000000" w:themeColor="text1"/>
        </w:rPr>
        <w:t xml:space="preserve"> 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 época</w:t>
      </w:r>
      <w:r w:rsidRPr="00392592">
        <w:rPr>
          <w:rFonts w:ascii="Verdana" w:eastAsia="Candara" w:hAnsi="Verdana" w:cs="Candara"/>
          <w:color w:val="000000" w:themeColor="text1"/>
        </w:rPr>
        <w:t xml:space="preserve"> da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Reforma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que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foram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amplamente utilizados pelas comunidades religiosas apresentavam exclusivamente uma 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nica melodia e as palavras do texto. Essa </w:t>
      </w:r>
      <w:r w:rsidRPr="00392592">
        <w:rPr>
          <w:rFonts w:ascii="Verdana" w:eastAsia="Candara" w:hAnsi="Verdana" w:cs="Candara"/>
          <w:color w:val="000000" w:themeColor="text1"/>
          <w:lang w:val="da-DK"/>
        </w:rPr>
        <w:t xml:space="preserve">melodia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era interpretada diariamente a uma </w:t>
      </w:r>
      <w:r w:rsidRPr="00392592">
        <w:rPr>
          <w:rFonts w:ascii="Verdana" w:eastAsia="Candara" w:hAnsi="Verdana" w:cs="Candara"/>
          <w:color w:val="000000" w:themeColor="text1"/>
        </w:rPr>
        <w:t xml:space="preserve">única voz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por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toda a congrega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ção. O registro m</w:t>
      </w:r>
      <w:r w:rsidRPr="00392592">
        <w:rPr>
          <w:rFonts w:ascii="Verdana" w:eastAsia="Candara" w:hAnsi="Verdana" w:cs="Candara"/>
          <w:color w:val="000000" w:themeColor="text1"/>
        </w:rPr>
        <w:t>é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dio indica que foi escrita para a voz h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umana de homem ou mulher. É uma melodia simples, uma melodia para o povo.</w:t>
      </w:r>
    </w:p>
    <w:p w:rsidR="00392592" w:rsidRDefault="00392592" w:rsidP="00392592">
      <w:pPr>
        <w:pStyle w:val="Corpo"/>
        <w:spacing w:before="272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  <w:lang w:val="pt-PT"/>
        </w:rPr>
      </w:pPr>
      <w:r w:rsidRPr="00392592">
        <w:rPr>
          <w:rFonts w:ascii="Verdana" w:eastAsia="Candara" w:hAnsi="Verdana" w:cs="Candara"/>
          <w:bCs/>
          <w:color w:val="000000" w:themeColor="text1"/>
          <w:sz w:val="32"/>
          <w:lang w:val="pt-PT"/>
        </w:rPr>
        <w:t>A ESTRUTURA</w:t>
      </w:r>
    </w:p>
    <w:p w:rsidR="005A6C45" w:rsidRPr="00392592" w:rsidRDefault="00392592" w:rsidP="00392592">
      <w:pPr>
        <w:pStyle w:val="Corpo"/>
        <w:spacing w:after="136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</w:rPr>
      </w:pPr>
      <w:r>
        <w:rPr>
          <w:rFonts w:ascii="Verdana" w:eastAsia="Candara" w:hAnsi="Verdana" w:cs="Candara"/>
          <w:b/>
          <w:bCs/>
          <w:color w:val="000000" w:themeColor="text1"/>
          <w:sz w:val="32"/>
        </w:rPr>
        <w:pict>
          <v:rect id="_x0000_i1030" style="width:0;height:1.5pt" o:hralign="center" o:hrstd="t" o:hr="t" fillcolor="#a0a0a0" stroked="f"/>
        </w:pic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t>O hino tem tr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>ê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s partes e a primeira parte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é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repetida duas vezes seguidas. Então podemos dizer que o hino protestante possui uma estrutura AABA. É a forma do hino que lo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go seria a base para a estrutura da m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sica cl</w:t>
      </w:r>
      <w:r w:rsidRPr="00392592">
        <w:rPr>
          <w:rFonts w:ascii="Verdana" w:eastAsia="Candara" w:hAnsi="Verdana" w:cs="Candara"/>
          <w:color w:val="000000" w:themeColor="text1"/>
        </w:rPr>
        <w:t>á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ssica alemã</w:t>
      </w:r>
      <w:r w:rsidRPr="00392592">
        <w:rPr>
          <w:rFonts w:ascii="Verdana" w:eastAsia="Candara" w:hAnsi="Verdana" w:cs="Candara"/>
          <w:color w:val="000000" w:themeColor="text1"/>
        </w:rPr>
        <w:t>.</w:t>
      </w:r>
    </w:p>
    <w:p w:rsidR="00392592" w:rsidRDefault="00392592" w:rsidP="00392592">
      <w:pPr>
        <w:pStyle w:val="Corpo"/>
        <w:spacing w:before="272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  <w:lang w:val="pt-PT"/>
        </w:rPr>
      </w:pPr>
      <w:r w:rsidRPr="00392592">
        <w:rPr>
          <w:rFonts w:ascii="Verdana" w:eastAsia="Candara" w:hAnsi="Verdana" w:cs="Candara"/>
          <w:bCs/>
          <w:color w:val="000000" w:themeColor="text1"/>
          <w:sz w:val="32"/>
          <w:lang w:val="pt-PT"/>
        </w:rPr>
        <w:t>O DESENVOLVIMENTO DO CORAL DE LUTERO</w:t>
      </w:r>
    </w:p>
    <w:p w:rsidR="005A6C45" w:rsidRPr="00392592" w:rsidRDefault="00392592" w:rsidP="00392592">
      <w:pPr>
        <w:pStyle w:val="Corpo"/>
        <w:spacing w:after="136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</w:rPr>
      </w:pPr>
      <w:r>
        <w:rPr>
          <w:rFonts w:ascii="Verdana" w:eastAsia="Candara" w:hAnsi="Verdana" w:cs="Candara"/>
          <w:b/>
          <w:bCs/>
          <w:color w:val="000000" w:themeColor="text1"/>
          <w:sz w:val="32"/>
        </w:rPr>
        <w:pict>
          <v:rect id="_x0000_i1031" style="width:0;height:1.5pt" o:hralign="center" o:hrstd="t" o:hr="t" fillcolor="#a0a0a0" stroked="f"/>
        </w:pic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t>Ao longo da hist</w:t>
      </w:r>
      <w:r w:rsidRPr="00392592">
        <w:rPr>
          <w:rFonts w:ascii="Verdana" w:eastAsia="Candara" w:hAnsi="Verdana" w:cs="Candara"/>
          <w:color w:val="000000" w:themeColor="text1"/>
        </w:rPr>
        <w:t>ó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ria, o hino da reforma foi uma fonte de inspiração para muitos int</w:t>
      </w:r>
      <w:r w:rsidRPr="00392592">
        <w:rPr>
          <w:rFonts w:ascii="Verdana" w:eastAsia="Candara" w:hAnsi="Verdana" w:cs="Candara"/>
          <w:color w:val="000000" w:themeColor="text1"/>
        </w:rPr>
        <w:t>é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rpretes e compositores. Das harmonias de Johann Walter, m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sico e amigo 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ntimo do reformador, ao g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>ê</w:t>
      </w:r>
      <w:r w:rsidRPr="00392592">
        <w:rPr>
          <w:rFonts w:ascii="Verdana" w:eastAsia="Candara" w:hAnsi="Verdana" w:cs="Candara"/>
          <w:color w:val="000000" w:themeColor="text1"/>
          <w:lang w:val="de-DE"/>
        </w:rPr>
        <w:t xml:space="preserve">nio de Johann Sebastian Bach </w:t>
      </w:r>
      <w:r w:rsidR="00392592" w:rsidRPr="00392592">
        <w:rPr>
          <w:rFonts w:ascii="Verdana" w:eastAsia="Candara" w:hAnsi="Verdana" w:cs="Candara"/>
          <w:i/>
          <w:color w:val="000000" w:themeColor="text1"/>
          <w:lang w:val="de-DE"/>
        </w:rPr>
        <w:t>(pronuncia-se "Iôrram Sebastian Bá")</w:t>
      </w:r>
      <w:r w:rsidR="00392592">
        <w:rPr>
          <w:rFonts w:ascii="Verdana" w:eastAsia="Candara" w:hAnsi="Verdana" w:cs="Candara"/>
          <w:color w:val="000000" w:themeColor="text1"/>
          <w:lang w:val="de-DE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de-DE"/>
        </w:rPr>
        <w:t xml:space="preserve">e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à grande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Sinfonia 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No. 5 de F</w:t>
      </w:r>
      <w:r w:rsidRPr="00392592">
        <w:rPr>
          <w:rFonts w:ascii="Verdana" w:eastAsia="Candara" w:hAnsi="Verdana" w:cs="Candara"/>
          <w:color w:val="000000" w:themeColor="text1"/>
        </w:rPr>
        <w:t>é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lix Mendelssohn, o coro de Lutero acompanhou a vida da hist</w:t>
      </w:r>
      <w:r w:rsidRPr="00392592">
        <w:rPr>
          <w:rFonts w:ascii="Verdana" w:eastAsia="Candara" w:hAnsi="Verdana" w:cs="Candara"/>
          <w:color w:val="000000" w:themeColor="text1"/>
        </w:rPr>
        <w:t>ó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ria da Igreja.</w:t>
      </w:r>
    </w:p>
    <w:p w:rsidR="00392592" w:rsidRDefault="00392592" w:rsidP="00392592">
      <w:pPr>
        <w:pStyle w:val="Corpo"/>
        <w:spacing w:before="272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  <w:lang w:val="pt-PT"/>
        </w:rPr>
      </w:pPr>
      <w:r w:rsidRPr="00392592">
        <w:rPr>
          <w:rFonts w:ascii="Verdana" w:eastAsia="Candara" w:hAnsi="Verdana" w:cs="Candara"/>
          <w:bCs/>
          <w:color w:val="000000" w:themeColor="text1"/>
          <w:sz w:val="32"/>
          <w:lang w:val="pt-PT"/>
        </w:rPr>
        <w:t>O CORAL E O NOVO SISTEMA TONAL</w:t>
      </w:r>
    </w:p>
    <w:p w:rsidR="005A6C45" w:rsidRPr="00392592" w:rsidRDefault="00392592" w:rsidP="00392592">
      <w:pPr>
        <w:pStyle w:val="Corpo"/>
        <w:spacing w:after="136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</w:rPr>
      </w:pPr>
      <w:r>
        <w:rPr>
          <w:rFonts w:ascii="Verdana" w:eastAsia="Candara" w:hAnsi="Verdana" w:cs="Candara"/>
          <w:b/>
          <w:bCs/>
          <w:color w:val="000000" w:themeColor="text1"/>
          <w:sz w:val="32"/>
        </w:rPr>
        <w:lastRenderedPageBreak/>
        <w:pict>
          <v:rect id="_x0000_i1032" style="width:0;height:1.5pt" o:hralign="center" o:hrstd="t" o:hr="t" fillcolor="#a0a0a0" stroked="f"/>
        </w:pic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t>Em sua grande maioria</w:t>
      </w:r>
      <w:r w:rsidRPr="00392592">
        <w:rPr>
          <w:rFonts w:ascii="Verdana" w:eastAsia="Candara" w:hAnsi="Verdana" w:cs="Candara"/>
          <w:color w:val="000000" w:themeColor="text1"/>
        </w:rPr>
        <w:t xml:space="preserve">, a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mú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sica dos corais era fortemente tona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l e as que sobreviveram de um passado modal passaram a ser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adaptadas</w:t>
      </w:r>
      <w:r w:rsidRPr="00392592">
        <w:rPr>
          <w:rFonts w:ascii="Verdana" w:eastAsia="Candara" w:hAnsi="Verdana" w:cs="Candara"/>
          <w:color w:val="000000" w:themeColor="text1"/>
        </w:rPr>
        <w:t xml:space="preserve"> p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ara o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sistema tonal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, modificação também sofrida por muitas das melodias populares. Desta forma, os compositores alemã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>es contribu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ram para essa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importante mudan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ça na linguagem musical. Nã</w:t>
      </w:r>
      <w:r w:rsidRPr="00392592">
        <w:rPr>
          <w:rFonts w:ascii="Verdana" w:eastAsia="Candara" w:hAnsi="Verdana" w:cs="Candara"/>
          <w:color w:val="000000" w:themeColor="text1"/>
        </w:rPr>
        <w:t>o s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omente a atitude de Lutero em relaçã</w:t>
      </w:r>
      <w:r w:rsidRPr="00392592">
        <w:rPr>
          <w:rFonts w:ascii="Verdana" w:eastAsia="Candara" w:hAnsi="Verdana" w:cs="Candara"/>
          <w:color w:val="000000" w:themeColor="text1"/>
        </w:rPr>
        <w:t xml:space="preserve">o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à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mú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sica, mas tamb</w:t>
      </w:r>
      <w:r w:rsidRPr="00392592">
        <w:rPr>
          <w:rFonts w:ascii="Verdana" w:eastAsia="Candara" w:hAnsi="Verdana" w:cs="Candara"/>
          <w:color w:val="000000" w:themeColor="text1"/>
        </w:rPr>
        <w:t>é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m os materiais concretos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à 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disposi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çã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o 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os compositores e artistas, </w:t>
      </w:r>
      <w:r w:rsidRPr="00392592">
        <w:rPr>
          <w:rFonts w:ascii="Verdana" w:eastAsia="Candara" w:hAnsi="Verdana" w:cs="Candara"/>
          <w:color w:val="000000" w:themeColor="text1"/>
          <w:szCs w:val="32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tornaram-se poderosos agentes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>moderniza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dores</w:t>
      </w:r>
      <w:r w:rsidRPr="00392592">
        <w:rPr>
          <w:rFonts w:ascii="Verdana" w:eastAsia="Candara" w:hAnsi="Verdana" w:cs="Candara"/>
          <w:color w:val="000000" w:themeColor="text1"/>
        </w:rPr>
        <w:t>.</w:t>
      </w:r>
    </w:p>
    <w:p w:rsidR="00392592" w:rsidRDefault="00392592" w:rsidP="00392592">
      <w:pPr>
        <w:pStyle w:val="Corpo"/>
        <w:spacing w:before="272"/>
        <w:jc w:val="both"/>
        <w:outlineLvl w:val="0"/>
        <w:rPr>
          <w:rFonts w:ascii="Verdana" w:hAnsi="Verdana"/>
          <w:bCs/>
          <w:color w:val="000000" w:themeColor="text1"/>
          <w:sz w:val="32"/>
          <w:lang w:val="pt-PT"/>
        </w:rPr>
      </w:pPr>
      <w:r w:rsidRPr="00392592">
        <w:rPr>
          <w:rFonts w:ascii="Verdana" w:eastAsia="Candara" w:hAnsi="Verdana" w:cs="Candara"/>
          <w:bCs/>
          <w:color w:val="000000" w:themeColor="text1"/>
          <w:sz w:val="32"/>
          <w:lang w:val="pt-PT"/>
        </w:rPr>
        <w:t>A COMPOSIÇÃO</w:t>
      </w:r>
      <w:r w:rsidRPr="00392592">
        <w:rPr>
          <w:rFonts w:ascii="Verdana" w:hAnsi="Verdana"/>
          <w:bCs/>
          <w:color w:val="000000" w:themeColor="text1"/>
          <w:sz w:val="32"/>
          <w:lang w:val="pt-PT"/>
        </w:rPr>
        <w:t xml:space="preserve"> MUSICAL PARA CORO</w:t>
      </w:r>
    </w:p>
    <w:p w:rsidR="005A6C45" w:rsidRPr="00392592" w:rsidRDefault="00392592" w:rsidP="00392592">
      <w:pPr>
        <w:pStyle w:val="Corpo"/>
        <w:spacing w:after="136"/>
        <w:jc w:val="both"/>
        <w:outlineLvl w:val="0"/>
        <w:rPr>
          <w:rFonts w:ascii="Verdana" w:hAnsi="Verdana"/>
          <w:bCs/>
          <w:color w:val="000000" w:themeColor="text1"/>
          <w:sz w:val="32"/>
        </w:rPr>
      </w:pPr>
      <w:r>
        <w:rPr>
          <w:rFonts w:ascii="Verdana" w:eastAsia="Candara" w:hAnsi="Verdana" w:cs="Candara"/>
          <w:b/>
          <w:bCs/>
          <w:color w:val="000000" w:themeColor="text1"/>
          <w:sz w:val="32"/>
        </w:rPr>
        <w:pict>
          <v:rect id="_x0000_i1033" style="width:0;height:1.5pt" o:hralign="center" o:hrstd="t" o:hr="t" fillcolor="#a0a0a0" stroked="f"/>
        </w:pic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t>Martinho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Lu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tero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e Johann Walter introduziram o canto coral no serviç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o lit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rgico e estabeleceram que o hino deveria ser aprendido pelo coro das igrejas e então ensinado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à </w:t>
      </w:r>
      <w:r w:rsidRPr="00392592">
        <w:rPr>
          <w:rFonts w:ascii="Verdana" w:eastAsia="Candara" w:hAnsi="Verdana" w:cs="Candara"/>
          <w:color w:val="000000" w:themeColor="text1"/>
        </w:rPr>
        <w:t>congrega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ção. Este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é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um ponto de transcendência capital na hist</w:t>
      </w:r>
      <w:r w:rsidRPr="00392592">
        <w:rPr>
          <w:rFonts w:ascii="Verdana" w:eastAsia="Candara" w:hAnsi="Verdana" w:cs="Candara"/>
          <w:color w:val="000000" w:themeColor="text1"/>
        </w:rPr>
        <w:t>ó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ria da m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sica protestante. O coral</w:t>
      </w:r>
      <w:r w:rsidRPr="00392592">
        <w:rPr>
          <w:rFonts w:ascii="Verdana" w:eastAsia="Candara" w:hAnsi="Verdana" w:cs="Candara"/>
          <w:color w:val="000000" w:themeColor="text1"/>
        </w:rPr>
        <w:t xml:space="preserve">,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qu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e 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originalmente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era cantado por toda a assembleia, poderia haver suprimido o coro. Mas isso não ocorreu. O coro tamb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ém</w:t>
      </w:r>
      <w:proofErr w:type="spellEnd"/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manteve seu lugar no culto protestante. Sua função consistiu em ensinar o coral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 à </w:t>
      </w:r>
      <w:r w:rsidRPr="00392592">
        <w:rPr>
          <w:rFonts w:ascii="Verdana" w:eastAsia="Candara" w:hAnsi="Verdana" w:cs="Candara"/>
          <w:color w:val="000000" w:themeColor="text1"/>
        </w:rPr>
        <w:t>congrega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çã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>o, porque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se pretendia que com o passar do te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mpo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a congrega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ção aprendesse a cantar todas as melodias da mem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ória</w:t>
      </w:r>
      <w:proofErr w:type="spellEnd"/>
      <w:r w:rsidRPr="00392592">
        <w:rPr>
          <w:rFonts w:ascii="Verdana" w:eastAsia="Candara" w:hAnsi="Verdana" w:cs="Candara"/>
          <w:color w:val="000000" w:themeColor="text1"/>
        </w:rPr>
        <w:t>.</w:t>
      </w:r>
    </w:p>
    <w:p w:rsidR="00392592" w:rsidRDefault="00392592" w:rsidP="00392592">
      <w:pPr>
        <w:pStyle w:val="Corpo"/>
        <w:spacing w:before="272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</w:rPr>
      </w:pPr>
      <w:r w:rsidRPr="00392592">
        <w:rPr>
          <w:rFonts w:ascii="Verdana" w:eastAsia="Candara" w:hAnsi="Verdana" w:cs="Candara"/>
          <w:bCs/>
          <w:color w:val="000000" w:themeColor="text1"/>
          <w:sz w:val="32"/>
          <w:lang w:val="pt-PT"/>
        </w:rPr>
        <w:t>AS CANTATAS</w:t>
      </w:r>
      <w:r w:rsidRPr="00392592">
        <w:rPr>
          <w:rFonts w:ascii="Verdana" w:eastAsia="Candara" w:hAnsi="Verdana" w:cs="Candara"/>
          <w:bCs/>
          <w:color w:val="000000" w:themeColor="text1"/>
          <w:sz w:val="32"/>
        </w:rPr>
        <w:t xml:space="preserve"> </w:t>
      </w:r>
    </w:p>
    <w:p w:rsidR="005A6C45" w:rsidRPr="00392592" w:rsidRDefault="00392592" w:rsidP="00392592">
      <w:pPr>
        <w:pStyle w:val="Corpo"/>
        <w:spacing w:after="136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</w:rPr>
      </w:pPr>
      <w:r>
        <w:rPr>
          <w:rFonts w:ascii="Verdana" w:eastAsia="Candara" w:hAnsi="Verdana" w:cs="Candara"/>
          <w:b/>
          <w:bCs/>
          <w:color w:val="000000" w:themeColor="text1"/>
          <w:sz w:val="32"/>
        </w:rPr>
        <w:pict>
          <v:rect id="_x0000_i1034" style="width:0;height:1.5pt" o:hralign="center" o:hrstd="t" o:hr="t" fillcolor="#a0a0a0" stroked="f"/>
        </w:pic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proofErr w:type="spellStart"/>
      <w:r w:rsidRPr="00392592">
        <w:rPr>
          <w:rFonts w:ascii="Verdana" w:eastAsia="Candara" w:hAnsi="Verdana" w:cs="Candara"/>
          <w:color w:val="000000" w:themeColor="text1"/>
        </w:rPr>
        <w:t>Apó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s o moteto e sob a influ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>ê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ncia da m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sica instrumental,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surgiu a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Cantata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,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que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encontrou um lugar muito propício no culto. As cantatas e as "paixões musicais" encontraram rá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pida aceitaçã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o no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serviço litúrgico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gra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ças ao fato de que Lutero manteve o coro em atividade, o que permitiu a subsist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>ê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ncia das criações para coro no culto luterano.</w: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t>Com Johann Sebastian Bach temos harmonizações para coro e tamb</w:t>
      </w:r>
      <w:r w:rsidRPr="00392592">
        <w:rPr>
          <w:rFonts w:ascii="Verdana" w:eastAsia="Candara" w:hAnsi="Verdana" w:cs="Candara"/>
          <w:color w:val="000000" w:themeColor="text1"/>
        </w:rPr>
        <w:t>é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m para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órg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ã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o. H</w:t>
      </w:r>
      <w:r w:rsidRPr="00392592">
        <w:rPr>
          <w:rFonts w:ascii="Verdana" w:eastAsia="Candara" w:hAnsi="Verdana" w:cs="Candara"/>
          <w:color w:val="000000" w:themeColor="text1"/>
        </w:rPr>
        <w:t xml:space="preserve">á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mais de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trezentos corais para coro que aparecem em suas cantatas e paixões, cada um deles terminando com um coral simples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para 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coro.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Não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é exagero dizer que as harmonizações de Bach sã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o obras-primas porque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se</w:t>
      </w:r>
      <w:r w:rsidRPr="00392592">
        <w:rPr>
          <w:rFonts w:ascii="Verdana" w:eastAsia="Candara" w:hAnsi="Verdana" w:cs="Candara"/>
          <w:color w:val="000000" w:themeColor="text1"/>
        </w:rPr>
        <w:t xml:space="preserve"> adapta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m completamente ao significado das palavras do te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xto. As palavras se fundem com as harmonias e adquirem uma incr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vel plasticidade. As melodias do coral ganharam personalidade atrav</w:t>
      </w:r>
      <w:r w:rsidRPr="00392592">
        <w:rPr>
          <w:rFonts w:ascii="Verdana" w:eastAsia="Candara" w:hAnsi="Verdana" w:cs="Candara"/>
          <w:color w:val="000000" w:themeColor="text1"/>
        </w:rPr>
        <w:t>é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s das harmonias com as quais Bach as revestia, a mesma personalidade que tinham as palavras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>à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 quais estavam ligadas. Seus p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redecessores, at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é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os mais velhos, harmonizaram as melodias e nada mais. Bach tamb</w:t>
      </w:r>
      <w:r w:rsidRPr="00392592">
        <w:rPr>
          <w:rFonts w:ascii="Verdana" w:eastAsia="Candara" w:hAnsi="Verdana" w:cs="Candara"/>
          <w:color w:val="000000" w:themeColor="text1"/>
        </w:rPr>
        <w:t>é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m harmonizou as palavras.</w:t>
      </w:r>
    </w:p>
    <w:p w:rsidR="005A6C45" w:rsidRPr="00392592" w:rsidRDefault="009351CE" w:rsidP="00392592">
      <w:pPr>
        <w:pStyle w:val="Corpo"/>
        <w:spacing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lastRenderedPageBreak/>
        <w:t>No final do século</w:t>
      </w:r>
      <w:r w:rsidRPr="00392592">
        <w:rPr>
          <w:rFonts w:ascii="Verdana" w:eastAsia="Candara" w:hAnsi="Verdana" w:cs="Candara"/>
          <w:color w:val="000000" w:themeColor="text1"/>
          <w:lang w:val="en-US"/>
        </w:rPr>
        <w:t xml:space="preserve"> XVII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os corais se tornaram uma das principais caracter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sticas das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cantata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nas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igrejas. Johann Sebastian Bach escreveu quase 250 cantatas desse tipo, usando os corais de muitas maneiras diferentes. Por exemplo, a cantata </w:t>
      </w:r>
      <w:r w:rsidRPr="00392592">
        <w:rPr>
          <w:rFonts w:ascii="Verdana" w:eastAsia="Candara" w:hAnsi="Verdana" w:cs="Candara"/>
          <w:b/>
          <w:bCs/>
          <w:color w:val="000000" w:themeColor="text1"/>
          <w:lang w:val="pt-PT"/>
        </w:rPr>
        <w:t>Castelo Forte é nosso Deus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, escrita em 1730,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é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n-US"/>
        </w:rPr>
        <w:t>basead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a inteiramente no hino de Lutero. O primeiro movimento apres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enta a melodia como uma frase interpretada principalmente pela orquestra, enquanto o coro entoa uma textura polif</w:t>
      </w:r>
      <w:r w:rsidRPr="00392592">
        <w:rPr>
          <w:rFonts w:ascii="Verdana" w:eastAsia="Candara" w:hAnsi="Verdana" w:cs="Candara"/>
          <w:color w:val="000000" w:themeColor="text1"/>
        </w:rPr>
        <w:t>ô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nica em notas mais curtas. No terceiro movimento, esse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procedimento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se inverte: o coro canta a melodia enquanto o acompanhamento instrumental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se move rapidamente. O 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ltimo movimento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é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uma simples harmonizaçã</w:t>
      </w:r>
      <w:r w:rsidRPr="00392592">
        <w:rPr>
          <w:rFonts w:ascii="Verdana" w:eastAsia="Candara" w:hAnsi="Verdana" w:cs="Candara"/>
          <w:color w:val="000000" w:themeColor="text1"/>
        </w:rPr>
        <w:t>o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, ao modo de</w:t>
      </w:r>
      <w:r w:rsidRPr="00392592">
        <w:rPr>
          <w:rFonts w:ascii="Verdana" w:eastAsia="Candara" w:hAnsi="Verdana" w:cs="Candara"/>
          <w:color w:val="000000" w:themeColor="text1"/>
        </w:rPr>
        <w:t xml:space="preserve"> um hino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,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e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 xml:space="preserve">é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um dos traços mais caracter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sticos da m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sica da igreja luterana, bem como uma parte da cantata na qual a congregaçã</w:t>
      </w:r>
      <w:r w:rsidRPr="00392592">
        <w:rPr>
          <w:rFonts w:ascii="Verdana" w:eastAsia="Candara" w:hAnsi="Verdana" w:cs="Candara"/>
          <w:color w:val="000000" w:themeColor="text1"/>
        </w:rPr>
        <w:t>o se uni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a para cantar a melodia.</w:t>
      </w:r>
    </w:p>
    <w:p w:rsidR="00392592" w:rsidRDefault="00392592" w:rsidP="00392592">
      <w:pPr>
        <w:pStyle w:val="Corpo"/>
        <w:spacing w:before="272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</w:rPr>
      </w:pPr>
      <w:r w:rsidRPr="00392592">
        <w:rPr>
          <w:rFonts w:ascii="Verdana" w:eastAsia="Candara" w:hAnsi="Verdana" w:cs="Candara"/>
          <w:bCs/>
          <w:color w:val="000000" w:themeColor="text1"/>
          <w:sz w:val="32"/>
        </w:rPr>
        <w:t>CONCLUS</w:t>
      </w:r>
      <w:r w:rsidRPr="00392592">
        <w:rPr>
          <w:rFonts w:ascii="Verdana" w:eastAsia="Candara" w:hAnsi="Verdana" w:cs="Candara"/>
          <w:bCs/>
          <w:color w:val="000000" w:themeColor="text1"/>
          <w:sz w:val="32"/>
          <w:lang w:val="pt-PT"/>
        </w:rPr>
        <w:t>Ã</w:t>
      </w:r>
      <w:r w:rsidRPr="00392592">
        <w:rPr>
          <w:rFonts w:ascii="Verdana" w:eastAsia="Candara" w:hAnsi="Verdana" w:cs="Candara"/>
          <w:bCs/>
          <w:color w:val="000000" w:themeColor="text1"/>
          <w:sz w:val="32"/>
        </w:rPr>
        <w:t>O</w:t>
      </w:r>
    </w:p>
    <w:p w:rsidR="005A6C45" w:rsidRPr="00392592" w:rsidRDefault="00392592" w:rsidP="00392592">
      <w:pPr>
        <w:pStyle w:val="Corpo"/>
        <w:spacing w:after="136"/>
        <w:jc w:val="both"/>
        <w:outlineLvl w:val="0"/>
        <w:rPr>
          <w:rFonts w:ascii="Verdana" w:eastAsia="Candara" w:hAnsi="Verdana" w:cs="Candara"/>
          <w:bCs/>
          <w:color w:val="000000" w:themeColor="text1"/>
          <w:sz w:val="32"/>
        </w:rPr>
      </w:pPr>
      <w:r>
        <w:rPr>
          <w:rFonts w:ascii="Verdana" w:eastAsia="Candara" w:hAnsi="Verdana" w:cs="Candara"/>
          <w:b/>
          <w:bCs/>
          <w:color w:val="000000" w:themeColor="text1"/>
          <w:sz w:val="32"/>
        </w:rPr>
        <w:pict>
          <v:rect id="_x0000_i1035" style="width:0;height:1.5pt" o:hralign="center" o:hrstd="t" o:hr="t" fillcolor="#a0a0a0" stroked="f"/>
        </w:pic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es-ES_tradnl"/>
        </w:rPr>
        <w:t>Para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Lutero, a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express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ã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o art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stica esteve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sempre a servi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ço da Palavra e mais ainda no caso da m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sica e da hinologia, uma dupla submetida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>à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 habilidades dos compositores, mas que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, finalmente,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remetiam 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>à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 verdades superiores de Deus. Neste contexto, o culto ocup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ou um lugar muito importante nas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reflex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õ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es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de Lutero, e sua preocupação era transformar esse evento em algo significativo para a comunidade.</w:t>
      </w:r>
    </w:p>
    <w:p w:rsidR="005A6C45" w:rsidRPr="00392592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t>O interesse em tornar o culto</w:t>
      </w:r>
      <w:r w:rsidRPr="00392592">
        <w:rPr>
          <w:rFonts w:ascii="Verdana" w:eastAsia="Candara" w:hAnsi="Verdana" w:cs="Candara"/>
          <w:color w:val="000000" w:themeColor="text1"/>
          <w:lang w:val="nl-NL"/>
        </w:rPr>
        <w:t xml:space="preserve"> compreens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r w:rsidRPr="00392592">
        <w:rPr>
          <w:rFonts w:ascii="Verdana" w:eastAsia="Candara" w:hAnsi="Verdana" w:cs="Candara"/>
          <w:color w:val="000000" w:themeColor="text1"/>
          <w:lang w:val="fr-FR"/>
        </w:rPr>
        <w:t>vel levou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Lutero </w:t>
      </w:r>
      <w:r w:rsidRPr="00392592">
        <w:rPr>
          <w:rFonts w:ascii="Verdana" w:eastAsia="Candara" w:hAnsi="Verdana" w:cs="Candara"/>
          <w:color w:val="000000" w:themeColor="text1"/>
        </w:rPr>
        <w:t xml:space="preserve">a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transformá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-lo atrav</w:t>
      </w:r>
      <w:r w:rsidRPr="00392592">
        <w:rPr>
          <w:rFonts w:ascii="Verdana" w:eastAsia="Candara" w:hAnsi="Verdana" w:cs="Candara"/>
          <w:color w:val="000000" w:themeColor="text1"/>
        </w:rPr>
        <w:t>és 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o uso linguagem do povo. Sua hab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ilidade como m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sico e poeta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logrou que</w:t>
      </w:r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  <w:lang w:val="es-ES_tradnl"/>
        </w:rPr>
        <w:t>aquelas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es-ES_tradnl"/>
        </w:rPr>
        <w:t xml:space="preserve"> m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sicas populares e melodias do dia-a-dia das pessoas entrassem na igreja e se estabelecessem</w:t>
      </w:r>
      <w:r w:rsidRPr="00392592">
        <w:rPr>
          <w:rFonts w:ascii="Verdana" w:eastAsia="Candara" w:hAnsi="Verdana" w:cs="Candara"/>
          <w:color w:val="000000" w:themeColor="text1"/>
        </w:rPr>
        <w:t xml:space="preserve"> na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salm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ódia do culto. O novo conte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do foi dado pelas Escrituras e a nova did</w:t>
      </w:r>
      <w:r w:rsidRPr="00392592">
        <w:rPr>
          <w:rFonts w:ascii="Verdana" w:eastAsia="Candara" w:hAnsi="Verdana" w:cs="Candara"/>
          <w:color w:val="000000" w:themeColor="text1"/>
        </w:rPr>
        <w:t>á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tica permitiu que ele fosse conhecido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até mesmo </w:t>
      </w:r>
      <w:r w:rsidRPr="00392592">
        <w:rPr>
          <w:rFonts w:ascii="Verdana" w:eastAsia="Candara" w:hAnsi="Verdana" w:cs="Candara"/>
          <w:color w:val="000000" w:themeColor="text1"/>
        </w:rPr>
        <w:t>p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el</w:t>
      </w:r>
      <w:r w:rsidRPr="00392592">
        <w:rPr>
          <w:rFonts w:ascii="Verdana" w:eastAsia="Candara" w:hAnsi="Verdana" w:cs="Candara"/>
          <w:color w:val="000000" w:themeColor="text1"/>
        </w:rPr>
        <w:t>o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 homem mais simples da comunidade.</w:t>
      </w:r>
    </w:p>
    <w:p w:rsidR="005A6C45" w:rsidRDefault="009351CE" w:rsidP="00392592">
      <w:pPr>
        <w:pStyle w:val="Corpo"/>
        <w:spacing w:after="240" w:line="300" w:lineRule="auto"/>
        <w:ind w:right="51"/>
        <w:jc w:val="both"/>
        <w:rPr>
          <w:rFonts w:ascii="Verdana" w:eastAsia="Candara" w:hAnsi="Verdana" w:cs="Candara"/>
          <w:color w:val="000000" w:themeColor="text1"/>
          <w:lang w:val="pt-PT"/>
        </w:rPr>
      </w:pPr>
      <w:r w:rsidRPr="00392592">
        <w:rPr>
          <w:rFonts w:ascii="Verdana" w:eastAsia="Candara" w:hAnsi="Verdana" w:cs="Candara"/>
          <w:color w:val="000000" w:themeColor="text1"/>
          <w:lang w:val="pt-PT"/>
        </w:rPr>
        <w:t>O canto congregacional foi instalado e, desde então, as comunidades cristã</w:t>
      </w:r>
      <w:r w:rsidRPr="00392592">
        <w:rPr>
          <w:rFonts w:ascii="Verdana" w:eastAsia="Candara" w:hAnsi="Verdana" w:cs="Candara"/>
          <w:color w:val="000000" w:themeColor="text1"/>
        </w:rPr>
        <w:t xml:space="preserve">s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passaram a </w:t>
      </w:r>
      <w:r w:rsidRPr="00392592">
        <w:rPr>
          <w:rFonts w:ascii="Verdana" w:eastAsia="Candara" w:hAnsi="Verdana" w:cs="Candara"/>
          <w:color w:val="000000" w:themeColor="text1"/>
        </w:rPr>
        <w:t>participa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r do culto com sua voz de louvor, sem prejuízo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do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conteú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do teol</w:t>
      </w:r>
      <w:r w:rsidRPr="00392592">
        <w:rPr>
          <w:rFonts w:ascii="Verdana" w:eastAsia="Candara" w:hAnsi="Verdana" w:cs="Candara"/>
          <w:color w:val="000000" w:themeColor="text1"/>
        </w:rPr>
        <w:t>ó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 xml:space="preserve">gico. O que Lutero conseguiu com sua pregação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no aprendizado cotidiano foi reforçado pelos hinos no culto. Esta caracter</w:t>
      </w:r>
      <w:r w:rsidRPr="00392592">
        <w:rPr>
          <w:rFonts w:ascii="Verdana" w:eastAsia="Candara" w:hAnsi="Verdana" w:cs="Candara"/>
          <w:color w:val="000000" w:themeColor="text1"/>
        </w:rPr>
        <w:t>í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stica do protestantismo foi constantemente desenvolvida e hoje as m</w:t>
      </w:r>
      <w:r w:rsidRPr="00392592">
        <w:rPr>
          <w:rFonts w:ascii="Verdana" w:eastAsia="Candara" w:hAnsi="Verdana" w:cs="Candara"/>
          <w:color w:val="000000" w:themeColor="text1"/>
        </w:rPr>
        <w:t>ú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sicas, hinos e melodias se multiplicam em muitos hinários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 xml:space="preserve"> e 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coletâneas. Eles expressam, como Lutero fez no passad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o, o sentir</w:t>
      </w:r>
      <w:r w:rsidRPr="00392592">
        <w:rPr>
          <w:rFonts w:ascii="Verdana" w:eastAsia="Candara" w:hAnsi="Verdana" w:cs="Candara"/>
          <w:color w:val="000000" w:themeColor="text1"/>
        </w:rPr>
        <w:t xml:space="preserve"> </w:t>
      </w:r>
      <w:proofErr w:type="spellStart"/>
      <w:r w:rsidRPr="00392592">
        <w:rPr>
          <w:rFonts w:ascii="Verdana" w:eastAsia="Candara" w:hAnsi="Verdana" w:cs="Candara"/>
          <w:color w:val="000000" w:themeColor="text1"/>
        </w:rPr>
        <w:t>meló</w:t>
      </w:r>
      <w:proofErr w:type="spellEnd"/>
      <w:r w:rsidRPr="00392592">
        <w:rPr>
          <w:rFonts w:ascii="Verdana" w:eastAsia="Candara" w:hAnsi="Verdana" w:cs="Candara"/>
          <w:color w:val="000000" w:themeColor="text1"/>
          <w:lang w:val="pt-PT"/>
        </w:rPr>
        <w:t>dico da comunidade, deixando lugar no culto para variados tipos de cançã</w:t>
      </w:r>
      <w:r w:rsidRPr="00392592">
        <w:rPr>
          <w:rFonts w:ascii="Verdana" w:eastAsia="Candara" w:hAnsi="Verdana" w:cs="Candara"/>
          <w:color w:val="000000" w:themeColor="text1"/>
          <w:lang w:val="it-IT"/>
        </w:rPr>
        <w:t>o e melodia</w:t>
      </w:r>
      <w:r w:rsidRPr="00392592">
        <w:rPr>
          <w:rFonts w:ascii="Verdana" w:eastAsia="Candara" w:hAnsi="Verdana" w:cs="Candara"/>
          <w:color w:val="000000" w:themeColor="text1"/>
          <w:lang w:val="pt-PT"/>
        </w:rPr>
        <w:t>.</w:t>
      </w:r>
    </w:p>
    <w:p w:rsidR="00392592" w:rsidRPr="00392592" w:rsidRDefault="00392592" w:rsidP="00392592">
      <w:pPr>
        <w:pStyle w:val="Corpo"/>
        <w:spacing w:after="240" w:line="300" w:lineRule="auto"/>
        <w:ind w:right="51"/>
        <w:jc w:val="both"/>
        <w:rPr>
          <w:rFonts w:ascii="Verdana" w:hAnsi="Verdana"/>
          <w:color w:val="000000" w:themeColor="text1"/>
        </w:rPr>
      </w:pPr>
    </w:p>
    <w:sectPr w:rsidR="00392592" w:rsidRPr="00392592" w:rsidSect="00392592">
      <w:headerReference w:type="default" r:id="rId7"/>
      <w:footerReference w:type="default" r:id="rId8"/>
      <w:pgSz w:w="11906" w:h="16838"/>
      <w:pgMar w:top="720" w:right="720" w:bottom="851" w:left="720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1CE" w:rsidRDefault="009351CE" w:rsidP="005A6C45">
      <w:r>
        <w:separator/>
      </w:r>
    </w:p>
  </w:endnote>
  <w:endnote w:type="continuationSeparator" w:id="0">
    <w:p w:rsidR="009351CE" w:rsidRDefault="009351CE" w:rsidP="005A6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45" w:rsidRDefault="005A6C45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1CE" w:rsidRDefault="009351CE" w:rsidP="005A6C45">
      <w:r>
        <w:separator/>
      </w:r>
    </w:p>
  </w:footnote>
  <w:footnote w:type="continuationSeparator" w:id="0">
    <w:p w:rsidR="009351CE" w:rsidRDefault="009351CE" w:rsidP="005A6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45" w:rsidRDefault="005A6C45">
    <w:pPr>
      <w:pStyle w:val="CabealhoeRodap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6C45"/>
    <w:rsid w:val="00392592"/>
    <w:rsid w:val="005A6C45"/>
    <w:rsid w:val="009351CE"/>
    <w:rsid w:val="00E9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6C45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A6C45"/>
    <w:rPr>
      <w:u w:val="single"/>
    </w:rPr>
  </w:style>
  <w:style w:type="table" w:customStyle="1" w:styleId="TableNormal">
    <w:name w:val="Table Normal"/>
    <w:rsid w:val="005A6C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5A6C4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5A6C45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NormalWeb">
    <w:name w:val="Normal (Web)"/>
    <w:rsid w:val="005A6C45"/>
    <w:pPr>
      <w:spacing w:before="150" w:after="150" w:line="288" w:lineRule="auto"/>
      <w:ind w:left="150" w:right="150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5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592"/>
    <w:rPr>
      <w:rFonts w:ascii="Tahoma" w:hAnsi="Tahoma" w:cs="Tahoma"/>
      <w:sz w:val="16"/>
      <w:szCs w:val="16"/>
      <w:lang w:val="en-US" w:eastAsia="en-US"/>
    </w:rPr>
  </w:style>
  <w:style w:type="character" w:styleId="nfase">
    <w:name w:val="Emphasis"/>
    <w:basedOn w:val="Fontepargpadro"/>
    <w:uiPriority w:val="20"/>
    <w:qFormat/>
    <w:rsid w:val="003925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1879</Words>
  <Characters>10151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2</cp:revision>
  <dcterms:created xsi:type="dcterms:W3CDTF">2017-10-05T23:32:00Z</dcterms:created>
  <dcterms:modified xsi:type="dcterms:W3CDTF">2017-10-06T00:01:00Z</dcterms:modified>
</cp:coreProperties>
</file>